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2" w:rsidRDefault="00B85AA2" w:rsidP="00B85AA2">
      <w:pPr>
        <w:pStyle w:val="a3"/>
        <w:rPr>
          <w:sz w:val="36"/>
          <w:szCs w:val="36"/>
        </w:rPr>
      </w:pPr>
    </w:p>
    <w:p w:rsidR="005C683C" w:rsidRDefault="005C683C" w:rsidP="005C683C">
      <w:pPr>
        <w:pStyle w:val="a3"/>
        <w:ind w:left="0"/>
        <w:rPr>
          <w:sz w:val="36"/>
          <w:szCs w:val="36"/>
        </w:rPr>
      </w:pPr>
    </w:p>
    <w:p w:rsidR="005C683C" w:rsidRDefault="005C683C" w:rsidP="005C683C">
      <w:pPr>
        <w:pStyle w:val="a3"/>
        <w:ind w:left="0"/>
        <w:rPr>
          <w:sz w:val="36"/>
          <w:szCs w:val="36"/>
        </w:rPr>
      </w:pPr>
    </w:p>
    <w:p w:rsidR="00B85AA2" w:rsidRPr="004B4C07" w:rsidRDefault="0068158F" w:rsidP="005C683C">
      <w:pPr>
        <w:pStyle w:val="a3"/>
        <w:ind w:left="0" w:hanging="1701"/>
        <w:rPr>
          <w:color w:val="000000" w:themeColor="text1"/>
          <w:sz w:val="36"/>
          <w:szCs w:val="36"/>
        </w:rPr>
      </w:pPr>
      <w:r>
        <w:rPr>
          <w:b/>
          <w:color w:val="FFFFFF" w:themeColor="background1"/>
          <w:sz w:val="36"/>
          <w:szCs w:val="36"/>
          <w:highlight w:val="red"/>
        </w:rPr>
        <w:t xml:space="preserve"> </w:t>
      </w:r>
      <w:r w:rsidR="00B85AA2" w:rsidRPr="004B4C07">
        <w:rPr>
          <w:b/>
          <w:color w:val="FFFFFF" w:themeColor="background1"/>
          <w:sz w:val="36"/>
          <w:szCs w:val="36"/>
          <w:highlight w:val="red"/>
        </w:rPr>
        <w:t>ПАСПОРТ</w:t>
      </w:r>
      <w:r w:rsidR="004B4C07" w:rsidRPr="004B4C07">
        <w:rPr>
          <w:b/>
          <w:color w:val="FF0000"/>
          <w:sz w:val="36"/>
          <w:szCs w:val="36"/>
          <w:highlight w:val="red"/>
        </w:rPr>
        <w:t>.</w:t>
      </w:r>
      <w:r w:rsidR="004B4C07">
        <w:rPr>
          <w:color w:val="FFFFFF" w:themeColor="background1"/>
          <w:sz w:val="36"/>
          <w:szCs w:val="36"/>
        </w:rPr>
        <w:t xml:space="preserve"> </w:t>
      </w:r>
    </w:p>
    <w:p w:rsidR="00B85AA2" w:rsidRDefault="00B85AA2" w:rsidP="00B85AA2">
      <w:pPr>
        <w:pStyle w:val="a3"/>
      </w:pPr>
    </w:p>
    <w:p w:rsidR="00B85AA2" w:rsidRPr="005C683C" w:rsidRDefault="00B85AA2" w:rsidP="00B85AA2">
      <w:pPr>
        <w:pStyle w:val="a3"/>
        <w:rPr>
          <w:rFonts w:ascii="Arial" w:hAnsi="Arial" w:cs="Arial"/>
          <w:b/>
          <w:sz w:val="32"/>
          <w:szCs w:val="32"/>
        </w:rPr>
      </w:pPr>
      <w:r w:rsidRPr="005C683C">
        <w:rPr>
          <w:rFonts w:ascii="Arial" w:hAnsi="Arial" w:cs="Arial"/>
          <w:b/>
          <w:sz w:val="32"/>
          <w:szCs w:val="32"/>
        </w:rPr>
        <w:t xml:space="preserve">Резистивный зональный нагревательный кабель </w:t>
      </w:r>
    </w:p>
    <w:p w:rsidR="00AF247F" w:rsidRPr="005C683C" w:rsidRDefault="00B85AA2" w:rsidP="00B85AA2">
      <w:pPr>
        <w:rPr>
          <w:rFonts w:ascii="Arial" w:hAnsi="Arial" w:cs="Arial"/>
          <w:sz w:val="56"/>
          <w:szCs w:val="56"/>
        </w:rPr>
      </w:pPr>
      <w:r w:rsidRPr="005C683C">
        <w:rPr>
          <w:rFonts w:ascii="Arial" w:hAnsi="Arial" w:cs="Arial"/>
          <w:sz w:val="56"/>
          <w:szCs w:val="56"/>
        </w:rPr>
        <w:t xml:space="preserve">      </w:t>
      </w:r>
      <w:r w:rsidR="0068158F" w:rsidRPr="005C683C">
        <w:rPr>
          <w:rFonts w:ascii="Arial" w:hAnsi="Arial" w:cs="Arial"/>
          <w:b/>
          <w:sz w:val="96"/>
          <w:szCs w:val="96"/>
        </w:rPr>
        <w:t>DECKER</w:t>
      </w:r>
      <w:r w:rsidRPr="005C683C">
        <w:rPr>
          <w:rFonts w:ascii="Arial" w:hAnsi="Arial" w:cs="Arial"/>
          <w:sz w:val="56"/>
          <w:szCs w:val="56"/>
        </w:rPr>
        <w:t xml:space="preserve"> </w:t>
      </w:r>
      <w:r w:rsidR="004B4C07" w:rsidRPr="005C683C">
        <w:rPr>
          <w:rFonts w:ascii="Arial" w:hAnsi="Arial" w:cs="Arial"/>
          <w:sz w:val="56"/>
          <w:szCs w:val="56"/>
        </w:rPr>
        <w:t xml:space="preserve">серии </w:t>
      </w:r>
      <w:r w:rsidRPr="005C683C">
        <w:rPr>
          <w:rFonts w:ascii="Arial" w:hAnsi="Arial" w:cs="Arial"/>
          <w:sz w:val="56"/>
          <w:szCs w:val="56"/>
        </w:rPr>
        <w:t xml:space="preserve">KS </w:t>
      </w:r>
    </w:p>
    <w:p w:rsidR="00B85AA2" w:rsidRPr="00E119D2" w:rsidRDefault="00B85AA2" w:rsidP="00B85AA2">
      <w:pPr>
        <w:rPr>
          <w:sz w:val="56"/>
          <w:szCs w:val="56"/>
        </w:rPr>
      </w:pPr>
    </w:p>
    <w:p w:rsidR="00B85AA2" w:rsidRPr="0068158F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85AA2">
      <w:pPr>
        <w:rPr>
          <w:sz w:val="56"/>
          <w:szCs w:val="56"/>
        </w:rPr>
      </w:pPr>
    </w:p>
    <w:p w:rsidR="00B85AA2" w:rsidRPr="004B4C07" w:rsidRDefault="00B85AA2" w:rsidP="00BF2F05">
      <w:pPr>
        <w:rPr>
          <w:sz w:val="56"/>
          <w:szCs w:val="56"/>
        </w:rPr>
      </w:pPr>
    </w:p>
    <w:p w:rsidR="00B85AA2" w:rsidRDefault="00B85AA2" w:rsidP="00B85AA2">
      <w:pPr>
        <w:rPr>
          <w:spacing w:val="3"/>
        </w:rPr>
      </w:pPr>
    </w:p>
    <w:p w:rsidR="00B85AA2" w:rsidRPr="00BF2F05" w:rsidRDefault="00B85AA2" w:rsidP="006D69AF">
      <w:pPr>
        <w:ind w:left="708"/>
        <w:rPr>
          <w:rFonts w:ascii="Arial" w:hAnsi="Arial" w:cs="Arial"/>
          <w:b/>
          <w:sz w:val="22"/>
          <w:szCs w:val="22"/>
        </w:rPr>
      </w:pPr>
      <w:r w:rsidRPr="00BF2F05">
        <w:rPr>
          <w:rFonts w:ascii="Arial" w:hAnsi="Arial" w:cs="Arial"/>
          <w:b/>
          <w:spacing w:val="3"/>
          <w:sz w:val="22"/>
          <w:szCs w:val="22"/>
        </w:rPr>
        <w:t>Вв</w:t>
      </w:r>
      <w:r w:rsidRPr="00BF2F05">
        <w:rPr>
          <w:rFonts w:ascii="Arial" w:hAnsi="Arial" w:cs="Arial"/>
          <w:b/>
          <w:sz w:val="22"/>
          <w:szCs w:val="22"/>
        </w:rPr>
        <w:t>еден</w:t>
      </w:r>
      <w:r w:rsidRPr="00BF2F05">
        <w:rPr>
          <w:rFonts w:ascii="Arial" w:hAnsi="Arial" w:cs="Arial"/>
          <w:b/>
          <w:spacing w:val="2"/>
          <w:sz w:val="22"/>
          <w:szCs w:val="22"/>
        </w:rPr>
        <w:t>ие.</w:t>
      </w:r>
    </w:p>
    <w:p w:rsidR="006D69AF" w:rsidRPr="00BF2F05" w:rsidRDefault="006D69AF" w:rsidP="006D69AF">
      <w:pPr>
        <w:rPr>
          <w:rFonts w:ascii="Arial" w:hAnsi="Arial" w:cs="Arial"/>
          <w:sz w:val="22"/>
          <w:szCs w:val="22"/>
        </w:rPr>
      </w:pPr>
    </w:p>
    <w:p w:rsidR="00B85AA2" w:rsidRPr="00BF2F05" w:rsidRDefault="00B85AA2" w:rsidP="006D69AF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Настоящее руководство по эксплуатации разработано в соответствии с ГОСТ</w:t>
      </w:r>
      <w:r w:rsidRPr="00BF2F05">
        <w:rPr>
          <w:rFonts w:ascii="Arial" w:hAnsi="Arial" w:cs="Arial"/>
          <w:spacing w:val="1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2.601-</w:t>
      </w:r>
    </w:p>
    <w:p w:rsidR="00B85AA2" w:rsidRPr="00BF2F05" w:rsidRDefault="00B85AA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2013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7"/>
          <w:sz w:val="22"/>
          <w:szCs w:val="22"/>
        </w:rPr>
        <w:t>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предназначен</w:t>
      </w:r>
      <w:r w:rsidRPr="00BF2F05">
        <w:rPr>
          <w:rFonts w:ascii="Arial" w:hAnsi="Arial" w:cs="Arial"/>
          <w:spacing w:val="13"/>
          <w:sz w:val="22"/>
          <w:szCs w:val="22"/>
        </w:rPr>
        <w:t>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для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ознакомления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обслуживающего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персонала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1"/>
          <w:sz w:val="22"/>
          <w:szCs w:val="22"/>
        </w:rPr>
        <w:t>с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принципом</w:t>
      </w:r>
      <w:r w:rsidR="00060AF2"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работы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зонального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резистивного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нагревательного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кабеля</w:t>
      </w:r>
      <w:r w:rsidR="00BF2F05">
        <w:rPr>
          <w:rFonts w:ascii="Arial" w:hAnsi="Arial" w:cs="Arial"/>
          <w:sz w:val="22"/>
          <w:szCs w:val="22"/>
        </w:rPr>
        <w:t xml:space="preserve"> </w:t>
      </w:r>
      <w:r w:rsidR="00BF2F05">
        <w:rPr>
          <w:rFonts w:ascii="Arial" w:hAnsi="Arial" w:cs="Arial"/>
          <w:sz w:val="22"/>
          <w:szCs w:val="22"/>
          <w:lang w:val="en-US"/>
        </w:rPr>
        <w:t>Decker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BF2F05">
        <w:rPr>
          <w:rFonts w:ascii="Arial" w:hAnsi="Arial" w:cs="Arial"/>
          <w:sz w:val="22"/>
          <w:szCs w:val="22"/>
        </w:rPr>
        <w:t>серии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 </w:t>
      </w:r>
      <w:r w:rsidRPr="00BF2F05">
        <w:rPr>
          <w:rFonts w:ascii="Arial" w:hAnsi="Arial" w:cs="Arial"/>
          <w:sz w:val="22"/>
          <w:szCs w:val="22"/>
        </w:rPr>
        <w:t>KS</w:t>
      </w:r>
      <w:proofErr w:type="gramEnd"/>
      <w:r w:rsidRPr="00BF2F05">
        <w:rPr>
          <w:rFonts w:ascii="Arial" w:hAnsi="Arial" w:cs="Arial"/>
          <w:sz w:val="22"/>
          <w:szCs w:val="22"/>
        </w:rPr>
        <w:tab/>
      </w:r>
    </w:p>
    <w:p w:rsidR="00B85AA2" w:rsidRPr="00BF2F05" w:rsidRDefault="00B85AA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 xml:space="preserve">(далее </w:t>
      </w:r>
      <w:r w:rsidRPr="00BF2F05">
        <w:rPr>
          <w:rFonts w:ascii="Arial" w:hAnsi="Arial" w:cs="Arial"/>
          <w:sz w:val="22"/>
          <w:szCs w:val="22"/>
        </w:rPr>
        <w:t>в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т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ексте </w:t>
      </w:r>
      <w:r w:rsidRPr="00BF2F05">
        <w:rPr>
          <w:rFonts w:ascii="Arial" w:hAnsi="Arial" w:cs="Arial"/>
          <w:sz w:val="22"/>
          <w:szCs w:val="22"/>
        </w:rPr>
        <w:t>–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кабель </w:t>
      </w:r>
      <w:r w:rsidRPr="00BF2F05">
        <w:rPr>
          <w:rFonts w:ascii="Arial" w:hAnsi="Arial" w:cs="Arial"/>
          <w:sz w:val="22"/>
          <w:szCs w:val="22"/>
        </w:rPr>
        <w:t>или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изделие)</w:t>
      </w:r>
      <w:r w:rsidRPr="00BF2F05">
        <w:rPr>
          <w:rFonts w:ascii="Arial" w:hAnsi="Arial" w:cs="Arial"/>
          <w:spacing w:val="7"/>
          <w:sz w:val="22"/>
          <w:szCs w:val="22"/>
        </w:rPr>
        <w:t>,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его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техническими </w:t>
      </w:r>
      <w:r w:rsidRPr="00BF2F05">
        <w:rPr>
          <w:rFonts w:ascii="Arial" w:hAnsi="Arial" w:cs="Arial"/>
          <w:sz w:val="22"/>
          <w:szCs w:val="22"/>
        </w:rPr>
        <w:t>характеристиками,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условиями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"/>
          <w:sz w:val="22"/>
          <w:szCs w:val="22"/>
        </w:rPr>
        <w:t>монтажа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8"/>
          <w:sz w:val="22"/>
          <w:szCs w:val="22"/>
        </w:rPr>
        <w:t>и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"/>
          <w:sz w:val="22"/>
          <w:szCs w:val="22"/>
        </w:rPr>
        <w:t>эксплуатации.</w:t>
      </w:r>
    </w:p>
    <w:p w:rsidR="00B85AA2" w:rsidRPr="00BF2F05" w:rsidRDefault="00B85AA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Перед начало</w:t>
      </w:r>
      <w:r w:rsidRPr="00BF2F05">
        <w:rPr>
          <w:rFonts w:ascii="Arial" w:hAnsi="Arial" w:cs="Arial"/>
          <w:spacing w:val="6"/>
          <w:sz w:val="22"/>
          <w:szCs w:val="22"/>
        </w:rPr>
        <w:t>м</w:t>
      </w:r>
      <w:r w:rsidRPr="00BF2F05">
        <w:rPr>
          <w:rFonts w:ascii="Arial" w:hAnsi="Arial" w:cs="Arial"/>
          <w:sz w:val="22"/>
          <w:szCs w:val="22"/>
        </w:rPr>
        <w:t xml:space="preserve"> эксплуатации изделия необходимо тщательным образом</w:t>
      </w:r>
      <w:r w:rsidR="006D69AF"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ознакомиться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0"/>
          <w:sz w:val="22"/>
          <w:szCs w:val="22"/>
        </w:rPr>
        <w:t>с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настоящим</w:t>
      </w:r>
      <w:r w:rsidRPr="00BF2F05">
        <w:rPr>
          <w:rFonts w:ascii="Arial" w:hAnsi="Arial" w:cs="Arial"/>
          <w:sz w:val="22"/>
          <w:szCs w:val="22"/>
        </w:rPr>
        <w:t xml:space="preserve"> документом.</w:t>
      </w:r>
    </w:p>
    <w:p w:rsidR="00B85AA2" w:rsidRPr="00BF2F05" w:rsidRDefault="00B85AA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В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конструкцию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изделия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могут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быть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внесены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незначительные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изменения, </w:t>
      </w:r>
      <w:r w:rsidRPr="00BF2F05">
        <w:rPr>
          <w:rFonts w:ascii="Arial" w:hAnsi="Arial" w:cs="Arial"/>
          <w:sz w:val="22"/>
          <w:szCs w:val="22"/>
        </w:rPr>
        <w:t xml:space="preserve">не </w:t>
      </w:r>
      <w:r w:rsidRPr="00BF2F05">
        <w:rPr>
          <w:rFonts w:ascii="Arial" w:hAnsi="Arial" w:cs="Arial"/>
          <w:spacing w:val="2"/>
          <w:sz w:val="22"/>
          <w:szCs w:val="22"/>
        </w:rPr>
        <w:t>влияющие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на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надежност</w:t>
      </w:r>
      <w:r w:rsidRPr="00BF2F05">
        <w:rPr>
          <w:rFonts w:ascii="Arial" w:hAnsi="Arial" w:cs="Arial"/>
          <w:spacing w:val="6"/>
          <w:sz w:val="22"/>
          <w:szCs w:val="22"/>
        </w:rPr>
        <w:t>ь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его функционирования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0"/>
          <w:sz w:val="22"/>
          <w:szCs w:val="22"/>
        </w:rPr>
        <w:t>и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безопасност</w:t>
      </w:r>
      <w:r w:rsidRPr="00BF2F05">
        <w:rPr>
          <w:rFonts w:ascii="Arial" w:hAnsi="Arial" w:cs="Arial"/>
          <w:sz w:val="22"/>
          <w:szCs w:val="22"/>
        </w:rPr>
        <w:t>ь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при эксплуатации</w:t>
      </w:r>
      <w:r w:rsidRPr="00BF2F05">
        <w:rPr>
          <w:rFonts w:ascii="Arial" w:hAnsi="Arial" w:cs="Arial"/>
          <w:spacing w:val="6"/>
          <w:sz w:val="22"/>
          <w:szCs w:val="22"/>
        </w:rPr>
        <w:t>,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не</w:t>
      </w:r>
      <w:r w:rsidRPr="00BF2F05">
        <w:rPr>
          <w:rFonts w:ascii="Arial" w:hAnsi="Arial" w:cs="Arial"/>
          <w:sz w:val="22"/>
          <w:szCs w:val="22"/>
        </w:rPr>
        <w:t xml:space="preserve"> отраженные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3"/>
          <w:sz w:val="22"/>
          <w:szCs w:val="22"/>
        </w:rPr>
        <w:t>в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настоящем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документе</w:t>
      </w:r>
      <w:r w:rsidRPr="00BF2F05">
        <w:rPr>
          <w:rFonts w:ascii="Arial" w:hAnsi="Arial" w:cs="Arial"/>
          <w:spacing w:val="8"/>
          <w:sz w:val="22"/>
          <w:szCs w:val="22"/>
        </w:rPr>
        <w:t>.</w:t>
      </w:r>
    </w:p>
    <w:p w:rsidR="00B85AA2" w:rsidRPr="00BF2F05" w:rsidRDefault="00B85AA2" w:rsidP="0068158F">
      <w:pPr>
        <w:pStyle w:val="a3"/>
        <w:rPr>
          <w:rFonts w:ascii="Arial" w:hAnsi="Arial" w:cs="Arial"/>
          <w:sz w:val="22"/>
          <w:szCs w:val="22"/>
        </w:rPr>
      </w:pPr>
    </w:p>
    <w:p w:rsidR="00B85AA2" w:rsidRPr="00BF2F05" w:rsidRDefault="00B85AA2" w:rsidP="0068158F">
      <w:pPr>
        <w:pStyle w:val="a3"/>
        <w:rPr>
          <w:rFonts w:ascii="Arial" w:hAnsi="Arial" w:cs="Arial"/>
          <w:b/>
          <w:spacing w:val="-6"/>
          <w:sz w:val="22"/>
          <w:szCs w:val="22"/>
        </w:rPr>
      </w:pPr>
      <w:r w:rsidRPr="00BF2F05">
        <w:rPr>
          <w:rFonts w:ascii="Arial" w:hAnsi="Arial" w:cs="Arial"/>
          <w:b/>
          <w:spacing w:val="-1"/>
          <w:sz w:val="22"/>
          <w:szCs w:val="22"/>
        </w:rPr>
        <w:t xml:space="preserve">Назначение, </w:t>
      </w:r>
      <w:r w:rsidRPr="00BF2F05">
        <w:rPr>
          <w:rFonts w:ascii="Arial" w:hAnsi="Arial" w:cs="Arial"/>
          <w:b/>
          <w:spacing w:val="-3"/>
          <w:sz w:val="22"/>
          <w:szCs w:val="22"/>
        </w:rPr>
        <w:t>область</w:t>
      </w:r>
      <w:r w:rsidRPr="00BF2F0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pacing w:val="-2"/>
          <w:sz w:val="22"/>
          <w:szCs w:val="22"/>
        </w:rPr>
        <w:t>применения</w:t>
      </w:r>
      <w:r w:rsidRPr="00BF2F0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pacing w:val="-2"/>
          <w:sz w:val="22"/>
          <w:szCs w:val="22"/>
        </w:rPr>
        <w:t>издели</w:t>
      </w:r>
      <w:r w:rsidRPr="00BF2F05">
        <w:rPr>
          <w:rFonts w:ascii="Arial" w:hAnsi="Arial" w:cs="Arial"/>
          <w:b/>
          <w:spacing w:val="-3"/>
          <w:sz w:val="22"/>
          <w:szCs w:val="22"/>
        </w:rPr>
        <w:t>я</w:t>
      </w:r>
      <w:r w:rsidRPr="00BF2F0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pacing w:val="-2"/>
          <w:sz w:val="22"/>
          <w:szCs w:val="22"/>
        </w:rPr>
        <w:t>и</w:t>
      </w:r>
      <w:r w:rsidRPr="00BF2F05">
        <w:rPr>
          <w:rFonts w:ascii="Arial" w:hAnsi="Arial" w:cs="Arial"/>
          <w:b/>
          <w:spacing w:val="-1"/>
          <w:sz w:val="22"/>
          <w:szCs w:val="22"/>
        </w:rPr>
        <w:t xml:space="preserve"> условия </w:t>
      </w:r>
      <w:r w:rsidRPr="00BF2F05">
        <w:rPr>
          <w:rFonts w:ascii="Arial" w:hAnsi="Arial" w:cs="Arial"/>
          <w:b/>
          <w:spacing w:val="-2"/>
          <w:sz w:val="22"/>
          <w:szCs w:val="22"/>
        </w:rPr>
        <w:t>эксплуатации</w:t>
      </w:r>
      <w:r w:rsidRPr="00BF2F05">
        <w:rPr>
          <w:rFonts w:ascii="Arial" w:hAnsi="Arial" w:cs="Arial"/>
          <w:b/>
          <w:spacing w:val="-6"/>
          <w:sz w:val="22"/>
          <w:szCs w:val="22"/>
        </w:rPr>
        <w:t>.</w:t>
      </w:r>
    </w:p>
    <w:p w:rsidR="00060AF2" w:rsidRPr="00BF2F05" w:rsidRDefault="00060AF2" w:rsidP="0068158F">
      <w:pPr>
        <w:pStyle w:val="a3"/>
        <w:rPr>
          <w:rFonts w:ascii="Arial" w:hAnsi="Arial" w:cs="Arial"/>
          <w:b/>
          <w:sz w:val="22"/>
          <w:szCs w:val="22"/>
        </w:rPr>
      </w:pPr>
    </w:p>
    <w:p w:rsidR="00B85AA2" w:rsidRPr="00BF2F05" w:rsidRDefault="00B85AA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6"/>
          <w:sz w:val="22"/>
          <w:szCs w:val="22"/>
        </w:rPr>
        <w:t>Изделие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предназначено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8"/>
          <w:sz w:val="22"/>
          <w:szCs w:val="22"/>
        </w:rPr>
        <w:t>для</w:t>
      </w:r>
      <w:r w:rsidRPr="00BF2F05">
        <w:rPr>
          <w:rFonts w:ascii="Arial" w:hAnsi="Arial" w:cs="Arial"/>
          <w:spacing w:val="5"/>
          <w:sz w:val="22"/>
          <w:szCs w:val="22"/>
        </w:rPr>
        <w:t>:</w:t>
      </w:r>
    </w:p>
    <w:p w:rsidR="00B85AA2" w:rsidRPr="00BF2F05" w:rsidRDefault="0068158F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-</w:t>
      </w:r>
      <w:proofErr w:type="spellStart"/>
      <w:r w:rsidR="00B85AA2" w:rsidRPr="00BF2F05">
        <w:rPr>
          <w:rFonts w:ascii="Arial" w:hAnsi="Arial" w:cs="Arial"/>
          <w:spacing w:val="3"/>
          <w:sz w:val="22"/>
          <w:szCs w:val="22"/>
        </w:rPr>
        <w:t>Антиоблединения</w:t>
      </w:r>
      <w:proofErr w:type="spellEnd"/>
      <w:r w:rsidR="00B85AA2" w:rsidRPr="00BF2F05">
        <w:rPr>
          <w:rFonts w:ascii="Arial" w:hAnsi="Arial" w:cs="Arial"/>
          <w:spacing w:val="3"/>
          <w:sz w:val="22"/>
          <w:szCs w:val="22"/>
        </w:rPr>
        <w:t xml:space="preserve"> трубопроводов, </w:t>
      </w:r>
      <w:r w:rsidR="00B85AA2" w:rsidRPr="00BF2F05">
        <w:rPr>
          <w:rFonts w:ascii="Arial" w:hAnsi="Arial" w:cs="Arial"/>
          <w:sz w:val="22"/>
          <w:szCs w:val="22"/>
        </w:rPr>
        <w:t>дорожных</w:t>
      </w:r>
      <w:r w:rsidR="00B85AA2" w:rsidRPr="00BF2F05">
        <w:rPr>
          <w:rFonts w:ascii="Arial" w:hAnsi="Arial" w:cs="Arial"/>
          <w:spacing w:val="3"/>
          <w:sz w:val="22"/>
          <w:szCs w:val="22"/>
        </w:rPr>
        <w:t xml:space="preserve"> покрытий, </w:t>
      </w:r>
      <w:r w:rsidR="00B85AA2" w:rsidRPr="00BF2F05">
        <w:rPr>
          <w:rFonts w:ascii="Arial" w:hAnsi="Arial" w:cs="Arial"/>
          <w:spacing w:val="2"/>
          <w:sz w:val="22"/>
          <w:szCs w:val="22"/>
        </w:rPr>
        <w:t>пандусов,</w:t>
      </w:r>
    </w:p>
    <w:p w:rsidR="00B85AA2" w:rsidRPr="00BF2F05" w:rsidRDefault="00B85AA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тротуаров,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крыш,</w:t>
      </w:r>
      <w:r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кровли,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водосточных</w:t>
      </w:r>
      <w:r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труб,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дренажа.</w:t>
      </w:r>
    </w:p>
    <w:p w:rsidR="00B85AA2" w:rsidRPr="00BF2F05" w:rsidRDefault="00060AF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-</w:t>
      </w:r>
      <w:r w:rsidR="00B85AA2" w:rsidRPr="00BF2F05">
        <w:rPr>
          <w:rFonts w:ascii="Arial" w:hAnsi="Arial" w:cs="Arial"/>
          <w:sz w:val="22"/>
          <w:szCs w:val="22"/>
        </w:rPr>
        <w:t xml:space="preserve">Обогрев </w:t>
      </w:r>
      <w:r w:rsidR="00B85AA2" w:rsidRPr="00BF2F05">
        <w:rPr>
          <w:rFonts w:ascii="Arial" w:hAnsi="Arial" w:cs="Arial"/>
          <w:spacing w:val="6"/>
          <w:sz w:val="22"/>
          <w:szCs w:val="22"/>
        </w:rPr>
        <w:t>или</w:t>
      </w:r>
      <w:r w:rsidR="00B85AA2" w:rsidRPr="00BF2F05">
        <w:rPr>
          <w:rFonts w:ascii="Arial" w:hAnsi="Arial" w:cs="Arial"/>
          <w:sz w:val="22"/>
          <w:szCs w:val="22"/>
        </w:rPr>
        <w:t xml:space="preserve"> подержание</w:t>
      </w:r>
      <w:r w:rsidR="00B85AA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pacing w:val="5"/>
          <w:sz w:val="22"/>
          <w:szCs w:val="22"/>
        </w:rPr>
        <w:t>заданной</w:t>
      </w:r>
      <w:r w:rsidR="00B85AA2" w:rsidRPr="00BF2F05">
        <w:rPr>
          <w:rFonts w:ascii="Arial" w:hAnsi="Arial" w:cs="Arial"/>
          <w:sz w:val="22"/>
          <w:szCs w:val="22"/>
        </w:rPr>
        <w:t xml:space="preserve"> температуры</w:t>
      </w:r>
      <w:r w:rsidR="00B85AA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трубопроводов,</w:t>
      </w:r>
      <w:bookmarkStart w:id="0" w:name="_GoBack"/>
      <w:bookmarkEnd w:id="0"/>
    </w:p>
    <w:p w:rsidR="00B85AA2" w:rsidRPr="00BF2F05" w:rsidRDefault="00B85AA2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 xml:space="preserve">резервуаров, </w:t>
      </w:r>
      <w:r w:rsidRPr="00BF2F05">
        <w:rPr>
          <w:rFonts w:ascii="Arial" w:hAnsi="Arial" w:cs="Arial"/>
          <w:spacing w:val="6"/>
          <w:sz w:val="22"/>
          <w:szCs w:val="22"/>
        </w:rPr>
        <w:t>полов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6"/>
          <w:sz w:val="22"/>
          <w:szCs w:val="22"/>
        </w:rPr>
        <w:t>в</w:t>
      </w:r>
      <w:r w:rsidRPr="00BF2F05">
        <w:rPr>
          <w:rFonts w:ascii="Arial" w:hAnsi="Arial" w:cs="Arial"/>
          <w:sz w:val="22"/>
          <w:szCs w:val="22"/>
        </w:rPr>
        <w:t xml:space="preserve"> помещениях, оборудования.</w:t>
      </w:r>
    </w:p>
    <w:p w:rsidR="006D69AF" w:rsidRPr="00BF2F05" w:rsidRDefault="006D69AF" w:rsidP="00060AF2">
      <w:pPr>
        <w:rPr>
          <w:rFonts w:ascii="Arial" w:hAnsi="Arial" w:cs="Arial"/>
          <w:sz w:val="22"/>
          <w:szCs w:val="22"/>
        </w:rPr>
      </w:pPr>
    </w:p>
    <w:p w:rsidR="006D69AF" w:rsidRPr="00BF2F05" w:rsidRDefault="006D69AF" w:rsidP="00060AF2">
      <w:pPr>
        <w:rPr>
          <w:rFonts w:ascii="Arial" w:hAnsi="Arial" w:cs="Arial"/>
          <w:b/>
          <w:sz w:val="22"/>
          <w:szCs w:val="22"/>
        </w:rPr>
      </w:pPr>
      <w:r w:rsidRPr="00BF2F05">
        <w:rPr>
          <w:rFonts w:ascii="Arial" w:hAnsi="Arial" w:cs="Arial"/>
          <w:b/>
          <w:sz w:val="22"/>
          <w:szCs w:val="22"/>
        </w:rPr>
        <w:t xml:space="preserve">            Преимущества</w:t>
      </w:r>
    </w:p>
    <w:p w:rsidR="006D69AF" w:rsidRPr="00BF2F05" w:rsidRDefault="006D69AF" w:rsidP="00060AF2">
      <w:pPr>
        <w:rPr>
          <w:rFonts w:ascii="Arial" w:hAnsi="Arial" w:cs="Arial"/>
          <w:b/>
          <w:sz w:val="22"/>
          <w:szCs w:val="22"/>
        </w:rPr>
      </w:pPr>
    </w:p>
    <w:p w:rsidR="006D69AF" w:rsidRPr="00BF2F05" w:rsidRDefault="00B8322A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-</w:t>
      </w:r>
      <w:r w:rsidR="006D69AF" w:rsidRPr="00BF2F05">
        <w:rPr>
          <w:rFonts w:ascii="Arial" w:hAnsi="Arial" w:cs="Arial"/>
          <w:sz w:val="22"/>
          <w:szCs w:val="22"/>
        </w:rPr>
        <w:t>Зональный кабель не имеет высоких стартовых токов как с</w:t>
      </w:r>
      <w:r w:rsidR="008A6968">
        <w:rPr>
          <w:rFonts w:ascii="Arial" w:hAnsi="Arial" w:cs="Arial"/>
          <w:sz w:val="22"/>
          <w:szCs w:val="22"/>
        </w:rPr>
        <w:t>а</w:t>
      </w:r>
      <w:r w:rsidR="006D69AF" w:rsidRPr="00BF2F05">
        <w:rPr>
          <w:rFonts w:ascii="Arial" w:hAnsi="Arial" w:cs="Arial"/>
          <w:sz w:val="22"/>
          <w:szCs w:val="22"/>
        </w:rPr>
        <w:t>морегулируемый греющий кабель</w:t>
      </w:r>
    </w:p>
    <w:p w:rsidR="006D69AF" w:rsidRPr="00BF2F05" w:rsidRDefault="00B8322A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-</w:t>
      </w:r>
      <w:r w:rsidR="006D69AF" w:rsidRPr="00BF2F05">
        <w:rPr>
          <w:rFonts w:ascii="Arial" w:hAnsi="Arial" w:cs="Arial"/>
          <w:sz w:val="22"/>
          <w:szCs w:val="22"/>
        </w:rPr>
        <w:t>Срок службы зонального кабеля не ограничен, в то время как саморегулируемый кабель теряет свою мощность на 5-20% в год в зависимости от производителя</w:t>
      </w:r>
    </w:p>
    <w:p w:rsidR="00B8322A" w:rsidRPr="00BF2F05" w:rsidRDefault="00B8322A" w:rsidP="00060AF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-От стандартных резистивных кабелей зональный отличается тем, что его можно резать кратно одному метру без последствий изменения его линейной мощности</w:t>
      </w:r>
    </w:p>
    <w:p w:rsidR="006D69AF" w:rsidRPr="00BF2F05" w:rsidRDefault="006D69AF" w:rsidP="006D69AF">
      <w:pPr>
        <w:rPr>
          <w:rFonts w:ascii="Arial" w:hAnsi="Arial" w:cs="Arial"/>
          <w:sz w:val="22"/>
          <w:szCs w:val="22"/>
        </w:rPr>
      </w:pPr>
    </w:p>
    <w:p w:rsidR="00B85AA2" w:rsidRPr="00BF2F05" w:rsidRDefault="00B85AA2" w:rsidP="006D69AF">
      <w:pPr>
        <w:ind w:left="708"/>
        <w:rPr>
          <w:rFonts w:ascii="Arial" w:hAnsi="Arial" w:cs="Arial"/>
          <w:b/>
          <w:sz w:val="22"/>
          <w:szCs w:val="22"/>
        </w:rPr>
      </w:pPr>
      <w:r w:rsidRPr="00BF2F05">
        <w:rPr>
          <w:rFonts w:ascii="Arial" w:hAnsi="Arial" w:cs="Arial"/>
          <w:b/>
          <w:sz w:val="22"/>
          <w:szCs w:val="22"/>
        </w:rPr>
        <w:t>Условия</w:t>
      </w:r>
      <w:r w:rsidRPr="00BF2F0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z w:val="22"/>
          <w:szCs w:val="22"/>
        </w:rPr>
        <w:t>эксплуатации</w:t>
      </w:r>
      <w:r w:rsidRPr="00BF2F0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z w:val="22"/>
          <w:szCs w:val="22"/>
        </w:rPr>
        <w:t>кабеля.</w:t>
      </w:r>
    </w:p>
    <w:p w:rsidR="006D69AF" w:rsidRPr="00BF2F05" w:rsidRDefault="006D69AF" w:rsidP="0068158F">
      <w:pPr>
        <w:pStyle w:val="a3"/>
        <w:rPr>
          <w:rFonts w:ascii="Arial" w:hAnsi="Arial" w:cs="Arial"/>
          <w:b/>
          <w:sz w:val="22"/>
          <w:szCs w:val="22"/>
        </w:rPr>
      </w:pPr>
    </w:p>
    <w:p w:rsidR="00B85AA2" w:rsidRPr="00BF2F05" w:rsidRDefault="00B85AA2" w:rsidP="006D69AF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Степень</w:t>
      </w:r>
      <w:r w:rsidRPr="00BF2F05">
        <w:rPr>
          <w:rFonts w:ascii="Arial" w:hAnsi="Arial" w:cs="Arial"/>
          <w:spacing w:val="-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защиты</w:t>
      </w:r>
      <w:r w:rsidRPr="00BF2F05">
        <w:rPr>
          <w:rFonts w:ascii="Arial" w:hAnsi="Arial" w:cs="Arial"/>
          <w:spacing w:val="-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от</w:t>
      </w:r>
      <w:r w:rsidRPr="00BF2F05">
        <w:rPr>
          <w:rFonts w:ascii="Arial" w:hAnsi="Arial" w:cs="Arial"/>
          <w:spacing w:val="-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воздействия</w:t>
      </w:r>
      <w:r w:rsidRPr="00BF2F05">
        <w:rPr>
          <w:rFonts w:ascii="Arial" w:hAnsi="Arial" w:cs="Arial"/>
          <w:spacing w:val="-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внешних</w:t>
      </w:r>
      <w:r w:rsidRPr="00BF2F05">
        <w:rPr>
          <w:rFonts w:ascii="Arial" w:hAnsi="Arial" w:cs="Arial"/>
          <w:spacing w:val="-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факторов</w:t>
      </w:r>
      <w:r w:rsidRPr="00BF2F05">
        <w:rPr>
          <w:rFonts w:ascii="Arial" w:hAnsi="Arial" w:cs="Arial"/>
          <w:spacing w:val="-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по</w:t>
      </w:r>
      <w:r w:rsidRPr="00BF2F05">
        <w:rPr>
          <w:rFonts w:ascii="Arial" w:hAnsi="Arial" w:cs="Arial"/>
          <w:spacing w:val="-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ГОСТ</w:t>
      </w:r>
      <w:r w:rsidRPr="00BF2F05">
        <w:rPr>
          <w:rFonts w:ascii="Arial" w:hAnsi="Arial" w:cs="Arial"/>
          <w:spacing w:val="-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14254-96</w:t>
      </w:r>
      <w:r w:rsidRPr="00BF2F05">
        <w:rPr>
          <w:rFonts w:ascii="Arial" w:hAnsi="Arial" w:cs="Arial"/>
          <w:spacing w:val="-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–</w:t>
      </w:r>
      <w:r w:rsidRPr="00BF2F05">
        <w:rPr>
          <w:rFonts w:ascii="Arial" w:hAnsi="Arial" w:cs="Arial"/>
          <w:spacing w:val="-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IP</w:t>
      </w:r>
      <w:r w:rsidRPr="00BF2F05">
        <w:rPr>
          <w:rFonts w:ascii="Arial" w:hAnsi="Arial" w:cs="Arial"/>
          <w:spacing w:val="-4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67. Температура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окружающей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среды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при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эксплуатации–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от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минус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60°С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до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плюс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65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°С. Размещение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7"/>
          <w:sz w:val="22"/>
          <w:szCs w:val="22"/>
        </w:rPr>
        <w:t>над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уровнем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моря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-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до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2000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м.</w:t>
      </w:r>
    </w:p>
    <w:p w:rsidR="00B85AA2" w:rsidRPr="00BF2F05" w:rsidRDefault="00B85AA2" w:rsidP="006D69AF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Относительная</w:t>
      </w:r>
      <w:r w:rsidRPr="00BF2F05">
        <w:rPr>
          <w:rFonts w:ascii="Arial" w:hAnsi="Arial" w:cs="Arial"/>
          <w:spacing w:val="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влажность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воздуха</w:t>
      </w:r>
      <w:r w:rsidRPr="00BF2F05">
        <w:rPr>
          <w:rFonts w:ascii="Arial" w:hAnsi="Arial" w:cs="Arial"/>
          <w:spacing w:val="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–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до</w:t>
      </w:r>
      <w:r w:rsidRPr="00BF2F05">
        <w:rPr>
          <w:rFonts w:ascii="Arial" w:hAnsi="Arial" w:cs="Arial"/>
          <w:spacing w:val="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90</w:t>
      </w:r>
      <w:r w:rsidRPr="00BF2F05">
        <w:rPr>
          <w:rFonts w:ascii="Arial" w:hAnsi="Arial" w:cs="Arial"/>
          <w:spacing w:val="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 xml:space="preserve">%.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Положение </w:t>
      </w:r>
      <w:r w:rsidRPr="00BF2F05">
        <w:rPr>
          <w:rFonts w:ascii="Arial" w:hAnsi="Arial" w:cs="Arial"/>
          <w:spacing w:val="9"/>
          <w:sz w:val="22"/>
          <w:szCs w:val="22"/>
        </w:rPr>
        <w:t>в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пространстве </w:t>
      </w:r>
      <w:r w:rsidRPr="00BF2F05">
        <w:rPr>
          <w:rFonts w:ascii="Arial" w:hAnsi="Arial" w:cs="Arial"/>
          <w:spacing w:val="7"/>
          <w:sz w:val="22"/>
          <w:szCs w:val="22"/>
        </w:rPr>
        <w:t>–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любое.</w:t>
      </w:r>
    </w:p>
    <w:p w:rsidR="00B85AA2" w:rsidRPr="00BF2F05" w:rsidRDefault="00B85AA2" w:rsidP="006D69AF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Особые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требования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–</w:t>
      </w:r>
      <w:r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греющий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кабель</w:t>
      </w:r>
      <w:r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должен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быть</w:t>
      </w:r>
      <w:r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подключен</w:t>
      </w:r>
      <w:r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 xml:space="preserve">через </w:t>
      </w:r>
      <w:r w:rsidRPr="00BF2F05">
        <w:rPr>
          <w:rFonts w:ascii="Arial" w:hAnsi="Arial" w:cs="Arial"/>
          <w:spacing w:val="1"/>
          <w:sz w:val="22"/>
          <w:szCs w:val="22"/>
        </w:rPr>
        <w:t>терморегулятор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8"/>
          <w:sz w:val="22"/>
          <w:szCs w:val="22"/>
        </w:rPr>
        <w:t>с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"/>
          <w:sz w:val="22"/>
          <w:szCs w:val="22"/>
        </w:rPr>
        <w:t>установленным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датчиком температуры на </w:t>
      </w:r>
      <w:r w:rsidRPr="00BF2F05">
        <w:rPr>
          <w:rFonts w:ascii="Arial" w:hAnsi="Arial" w:cs="Arial"/>
          <w:spacing w:val="1"/>
          <w:sz w:val="22"/>
          <w:szCs w:val="22"/>
        </w:rPr>
        <w:t>оборудование.</w:t>
      </w:r>
    </w:p>
    <w:p w:rsidR="00B85AA2" w:rsidRPr="00BF2F05" w:rsidRDefault="00B85AA2" w:rsidP="00B85AA2">
      <w:pPr>
        <w:ind w:left="993"/>
        <w:rPr>
          <w:rFonts w:ascii="Arial" w:hAnsi="Arial" w:cs="Arial"/>
          <w:sz w:val="22"/>
          <w:szCs w:val="22"/>
        </w:rPr>
      </w:pPr>
    </w:p>
    <w:p w:rsidR="00B85AA2" w:rsidRPr="00BF2F05" w:rsidRDefault="00B85AA2" w:rsidP="00B85AA2">
      <w:pPr>
        <w:tabs>
          <w:tab w:val="left" w:pos="2402"/>
        </w:tabs>
        <w:spacing w:line="271" w:lineRule="auto"/>
        <w:ind w:left="993"/>
        <w:rPr>
          <w:rFonts w:ascii="Arial" w:hAnsi="Arial" w:cs="Arial"/>
          <w:b/>
          <w:color w:val="000000"/>
          <w:spacing w:val="4"/>
          <w:sz w:val="22"/>
          <w:szCs w:val="22"/>
        </w:rPr>
      </w:pPr>
    </w:p>
    <w:p w:rsidR="00B8322A" w:rsidRPr="00BF2F05" w:rsidRDefault="00B8322A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8322A" w:rsidRPr="00BF2F05" w:rsidRDefault="00B8322A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8322A" w:rsidRPr="00BF2F05" w:rsidRDefault="00B8322A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8322A" w:rsidRPr="00BF2F05" w:rsidRDefault="00B8322A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8322A" w:rsidRDefault="00B8322A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Pr="00BF2F05" w:rsidRDefault="00BF2F05" w:rsidP="006D69AF">
      <w:pPr>
        <w:ind w:left="708"/>
        <w:rPr>
          <w:rFonts w:ascii="Arial" w:hAnsi="Arial" w:cs="Arial"/>
          <w:b/>
          <w:sz w:val="22"/>
          <w:szCs w:val="22"/>
        </w:rPr>
      </w:pPr>
    </w:p>
    <w:p w:rsidR="00B85AA2" w:rsidRPr="00BF2F05" w:rsidRDefault="00B85AA2" w:rsidP="006D69AF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b/>
          <w:sz w:val="22"/>
          <w:szCs w:val="22"/>
        </w:rPr>
        <w:lastRenderedPageBreak/>
        <w:t>Конструкция</w:t>
      </w:r>
      <w:r w:rsidRPr="00BF2F0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pacing w:val="-4"/>
          <w:sz w:val="22"/>
          <w:szCs w:val="22"/>
        </w:rPr>
        <w:t>изделия</w:t>
      </w:r>
      <w:r w:rsidRPr="00BF2F05">
        <w:rPr>
          <w:rFonts w:ascii="Arial" w:hAnsi="Arial" w:cs="Arial"/>
          <w:b/>
          <w:spacing w:val="-5"/>
          <w:sz w:val="22"/>
          <w:szCs w:val="22"/>
        </w:rPr>
        <w:t>.</w:t>
      </w:r>
    </w:p>
    <w:p w:rsidR="006D69AF" w:rsidRPr="00BF2F05" w:rsidRDefault="006D69AF" w:rsidP="006D69AF">
      <w:pPr>
        <w:rPr>
          <w:rFonts w:ascii="Arial" w:hAnsi="Arial" w:cs="Arial"/>
          <w:spacing w:val="3"/>
          <w:sz w:val="22"/>
          <w:szCs w:val="22"/>
        </w:rPr>
      </w:pPr>
    </w:p>
    <w:p w:rsidR="00B85AA2" w:rsidRPr="00BF2F05" w:rsidRDefault="00B85AA2" w:rsidP="006D69AF">
      <w:pPr>
        <w:rPr>
          <w:rFonts w:ascii="Arial" w:hAnsi="Arial" w:cs="Arial"/>
          <w:spacing w:val="2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Изображение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изделия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представлено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на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C500C9" w:rsidRPr="00BF2F05">
        <w:rPr>
          <w:rFonts w:ascii="Arial" w:hAnsi="Arial" w:cs="Arial"/>
          <w:sz w:val="22"/>
          <w:szCs w:val="22"/>
        </w:rPr>
        <w:t>рисунке</w:t>
      </w:r>
      <w:r w:rsidRPr="00BF2F05">
        <w:rPr>
          <w:rFonts w:ascii="Arial" w:hAnsi="Arial" w:cs="Arial"/>
          <w:spacing w:val="2"/>
          <w:sz w:val="22"/>
          <w:szCs w:val="22"/>
        </w:rPr>
        <w:t>.</w:t>
      </w:r>
    </w:p>
    <w:p w:rsidR="00B8322A" w:rsidRPr="00BF2F05" w:rsidRDefault="00B8322A" w:rsidP="006D69AF">
      <w:pPr>
        <w:rPr>
          <w:rFonts w:ascii="Arial" w:hAnsi="Arial" w:cs="Arial"/>
          <w:spacing w:val="2"/>
          <w:sz w:val="22"/>
          <w:szCs w:val="22"/>
        </w:rPr>
      </w:pPr>
    </w:p>
    <w:p w:rsidR="00B8322A" w:rsidRPr="00BF2F05" w:rsidRDefault="00B8322A" w:rsidP="006D69AF">
      <w:pPr>
        <w:rPr>
          <w:rFonts w:ascii="Arial" w:hAnsi="Arial" w:cs="Arial"/>
          <w:spacing w:val="2"/>
          <w:sz w:val="22"/>
          <w:szCs w:val="22"/>
        </w:rPr>
      </w:pPr>
    </w:p>
    <w:p w:rsidR="00B8322A" w:rsidRPr="00BF2F05" w:rsidRDefault="00B8322A" w:rsidP="006D69AF">
      <w:pPr>
        <w:rPr>
          <w:rFonts w:ascii="Arial" w:hAnsi="Arial" w:cs="Arial"/>
          <w:sz w:val="22"/>
          <w:szCs w:val="22"/>
        </w:rPr>
      </w:pPr>
    </w:p>
    <w:p w:rsidR="00B85AA2" w:rsidRPr="00BF2F05" w:rsidRDefault="00C500C9" w:rsidP="00B8322A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29902" cy="2556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 сх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412" cy="25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8F" w:rsidRPr="00BF2F05" w:rsidRDefault="005C0CBF" w:rsidP="005C0CBF">
      <w:pPr>
        <w:ind w:left="708"/>
        <w:jc w:val="center"/>
        <w:rPr>
          <w:rFonts w:ascii="Arial" w:hAnsi="Arial" w:cs="Arial"/>
          <w:spacing w:val="-3"/>
          <w:sz w:val="22"/>
          <w:szCs w:val="22"/>
        </w:rPr>
      </w:pPr>
      <w:r w:rsidRPr="00BF2F05">
        <w:rPr>
          <w:rFonts w:ascii="Arial" w:hAnsi="Arial" w:cs="Arial"/>
          <w:spacing w:val="-3"/>
          <w:sz w:val="22"/>
          <w:szCs w:val="22"/>
        </w:rPr>
        <w:t>Рис .1</w:t>
      </w:r>
    </w:p>
    <w:p w:rsidR="005C0CBF" w:rsidRPr="00BF2F05" w:rsidRDefault="005C0CBF" w:rsidP="005C0CBF">
      <w:pPr>
        <w:ind w:left="708"/>
        <w:jc w:val="center"/>
        <w:rPr>
          <w:rFonts w:ascii="Arial" w:hAnsi="Arial" w:cs="Arial"/>
          <w:spacing w:val="-3"/>
          <w:sz w:val="22"/>
          <w:szCs w:val="22"/>
        </w:rPr>
      </w:pPr>
    </w:p>
    <w:p w:rsidR="00B85AA2" w:rsidRPr="00BF2F05" w:rsidRDefault="00B85AA2" w:rsidP="00B8322A">
      <w:pPr>
        <w:ind w:right="560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Через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F60E68" w:rsidRPr="00BF2F05">
        <w:rPr>
          <w:rFonts w:ascii="Arial" w:hAnsi="Arial" w:cs="Arial"/>
          <w:spacing w:val="1"/>
          <w:sz w:val="22"/>
          <w:szCs w:val="22"/>
        </w:rPr>
        <w:t xml:space="preserve">каждые </w:t>
      </w:r>
      <w:r w:rsidRPr="00BF2F05">
        <w:rPr>
          <w:rFonts w:ascii="Arial" w:hAnsi="Arial" w:cs="Arial"/>
          <w:spacing w:val="3"/>
          <w:sz w:val="22"/>
          <w:szCs w:val="22"/>
        </w:rPr>
        <w:t>1000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мм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нагреватель</w:t>
      </w:r>
      <w:r w:rsidR="00F60E68" w:rsidRPr="00BF2F05">
        <w:rPr>
          <w:rFonts w:ascii="Arial" w:hAnsi="Arial" w:cs="Arial"/>
          <w:spacing w:val="2"/>
          <w:sz w:val="22"/>
          <w:szCs w:val="22"/>
        </w:rPr>
        <w:t>ный элемент соединяется при помощи пайки к токоведущим жилам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B85AA2" w:rsidRPr="00BF2F05" w:rsidRDefault="00B85AA2" w:rsidP="00B85AA2">
      <w:pPr>
        <w:ind w:left="993"/>
        <w:rPr>
          <w:rFonts w:ascii="Arial" w:hAnsi="Arial" w:cs="Arial"/>
          <w:b/>
          <w:spacing w:val="4"/>
          <w:sz w:val="22"/>
          <w:szCs w:val="22"/>
        </w:rPr>
      </w:pPr>
    </w:p>
    <w:p w:rsidR="00B85AA2" w:rsidRPr="00BF2F05" w:rsidRDefault="00B85AA2" w:rsidP="00B85AA2">
      <w:pPr>
        <w:ind w:left="993"/>
        <w:rPr>
          <w:rFonts w:ascii="Arial" w:hAnsi="Arial" w:cs="Arial"/>
          <w:b/>
          <w:spacing w:val="4"/>
          <w:sz w:val="22"/>
          <w:szCs w:val="22"/>
        </w:rPr>
      </w:pPr>
    </w:p>
    <w:p w:rsidR="00B85AA2" w:rsidRPr="00BF2F05" w:rsidRDefault="00B85AA2" w:rsidP="00B8322A">
      <w:pPr>
        <w:ind w:left="708"/>
        <w:rPr>
          <w:rFonts w:ascii="Arial" w:hAnsi="Arial" w:cs="Arial"/>
          <w:b/>
          <w:spacing w:val="-3"/>
          <w:sz w:val="22"/>
          <w:szCs w:val="22"/>
        </w:rPr>
      </w:pPr>
      <w:r w:rsidRPr="00BF2F05">
        <w:rPr>
          <w:rFonts w:ascii="Arial" w:hAnsi="Arial" w:cs="Arial"/>
          <w:b/>
          <w:sz w:val="22"/>
          <w:szCs w:val="22"/>
        </w:rPr>
        <w:t>Технические</w:t>
      </w:r>
      <w:r w:rsidRPr="00BF2F0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pacing w:val="-9"/>
          <w:sz w:val="22"/>
          <w:szCs w:val="22"/>
        </w:rPr>
        <w:t>ха</w:t>
      </w:r>
      <w:r w:rsidRPr="00BF2F05">
        <w:rPr>
          <w:rFonts w:ascii="Arial" w:hAnsi="Arial" w:cs="Arial"/>
          <w:b/>
          <w:spacing w:val="-5"/>
          <w:sz w:val="22"/>
          <w:szCs w:val="22"/>
        </w:rPr>
        <w:t>рактеристики</w:t>
      </w:r>
      <w:r w:rsidRPr="00BF2F05">
        <w:rPr>
          <w:rFonts w:ascii="Arial" w:hAnsi="Arial" w:cs="Arial"/>
          <w:b/>
          <w:spacing w:val="-3"/>
          <w:sz w:val="22"/>
          <w:szCs w:val="22"/>
        </w:rPr>
        <w:t>.</w:t>
      </w:r>
    </w:p>
    <w:p w:rsidR="00B8322A" w:rsidRPr="00BF2F05" w:rsidRDefault="00B8322A" w:rsidP="00B8322A">
      <w:pPr>
        <w:ind w:left="708"/>
        <w:rPr>
          <w:rFonts w:ascii="Arial" w:hAnsi="Arial" w:cs="Arial"/>
          <w:sz w:val="22"/>
          <w:szCs w:val="22"/>
        </w:rPr>
      </w:pPr>
    </w:p>
    <w:p w:rsidR="00B8322A" w:rsidRPr="00BF2F05" w:rsidRDefault="00B85AA2" w:rsidP="00B8322A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Изделие</w:t>
      </w:r>
      <w:r w:rsidRPr="00BF2F05">
        <w:rPr>
          <w:rFonts w:ascii="Arial" w:hAnsi="Arial" w:cs="Arial"/>
          <w:spacing w:val="8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соответствует</w:t>
      </w:r>
      <w:r w:rsidRPr="00BF2F05">
        <w:rPr>
          <w:rFonts w:ascii="Arial" w:hAnsi="Arial" w:cs="Arial"/>
          <w:spacing w:val="8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требованиям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ГОСТ</w:t>
      </w:r>
      <w:r w:rsidRPr="00BF2F05">
        <w:rPr>
          <w:rFonts w:ascii="Arial" w:hAnsi="Arial" w:cs="Arial"/>
          <w:spacing w:val="8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12.2.007.0-75</w:t>
      </w:r>
    </w:p>
    <w:p w:rsidR="00B85AA2" w:rsidRPr="00BF2F05" w:rsidRDefault="00B8322A" w:rsidP="00B8322A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Технические</w:t>
      </w:r>
      <w:r w:rsidR="00B85AA2" w:rsidRPr="00BF2F05">
        <w:rPr>
          <w:rFonts w:ascii="Arial" w:hAnsi="Arial" w:cs="Arial"/>
          <w:spacing w:val="17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характеристики</w:t>
      </w:r>
      <w:r w:rsidR="00B85AA2" w:rsidRPr="00BF2F05">
        <w:rPr>
          <w:rFonts w:ascii="Arial" w:hAnsi="Arial" w:cs="Arial"/>
          <w:spacing w:val="14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и</w:t>
      </w:r>
      <w:r w:rsidR="00B85AA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параметры</w:t>
      </w:r>
      <w:r w:rsidR="00B85AA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кабеля</w:t>
      </w:r>
      <w:r w:rsidR="00B85AA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приведены</w:t>
      </w:r>
      <w:r w:rsidR="00B85AA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в</w:t>
      </w:r>
      <w:r w:rsidR="00B85AA2" w:rsidRPr="00BF2F05">
        <w:rPr>
          <w:rFonts w:ascii="Arial" w:hAnsi="Arial" w:cs="Arial"/>
          <w:spacing w:val="14"/>
          <w:sz w:val="22"/>
          <w:szCs w:val="22"/>
        </w:rPr>
        <w:t xml:space="preserve"> </w:t>
      </w:r>
      <w:r w:rsidR="00B85AA2" w:rsidRPr="00BF2F05">
        <w:rPr>
          <w:rFonts w:ascii="Arial" w:hAnsi="Arial" w:cs="Arial"/>
          <w:sz w:val="22"/>
          <w:szCs w:val="22"/>
        </w:rPr>
        <w:t>таблице</w:t>
      </w:r>
      <w:r w:rsidR="00D375AA" w:rsidRPr="00BF2F05">
        <w:rPr>
          <w:rFonts w:ascii="Arial" w:hAnsi="Arial" w:cs="Arial"/>
          <w:spacing w:val="15"/>
          <w:sz w:val="22"/>
          <w:szCs w:val="22"/>
        </w:rPr>
        <w:t>:</w:t>
      </w:r>
    </w:p>
    <w:p w:rsidR="00D375AA" w:rsidRPr="00BF2F05" w:rsidRDefault="00D375AA" w:rsidP="00B85AA2">
      <w:pPr>
        <w:ind w:left="993"/>
        <w:rPr>
          <w:rFonts w:ascii="Arial" w:hAnsi="Arial" w:cs="Arial"/>
          <w:spacing w:val="15"/>
          <w:sz w:val="22"/>
          <w:szCs w:val="22"/>
        </w:rPr>
      </w:pPr>
    </w:p>
    <w:p w:rsidR="00D375AA" w:rsidRPr="00BF2F05" w:rsidRDefault="00D375AA" w:rsidP="00B85AA2">
      <w:pPr>
        <w:ind w:left="993"/>
        <w:rPr>
          <w:rFonts w:ascii="Arial" w:hAnsi="Arial" w:cs="Arial"/>
          <w:spacing w:val="15"/>
          <w:sz w:val="22"/>
          <w:szCs w:val="2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711"/>
        <w:gridCol w:w="4492"/>
      </w:tblGrid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Рабочее напряжение</w:t>
            </w:r>
          </w:p>
        </w:tc>
        <w:tc>
          <w:tcPr>
            <w:tcW w:w="4492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230V/50Hz</w:t>
            </w: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</w:p>
        </w:tc>
        <w:tc>
          <w:tcPr>
            <w:tcW w:w="4492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30w/m</w:t>
            </w: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Сечение токоведущей жилы</w:t>
            </w:r>
          </w:p>
        </w:tc>
        <w:tc>
          <w:tcPr>
            <w:tcW w:w="4492" w:type="dxa"/>
          </w:tcPr>
          <w:p w:rsidR="00D375AA" w:rsidRPr="00BF2F05" w:rsidRDefault="00E8543D" w:rsidP="00B85A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0.8</w:t>
            </w:r>
            <w:r w:rsidR="00D375AA" w:rsidRPr="00BF2F05">
              <w:rPr>
                <w:rFonts w:ascii="Arial" w:hAnsi="Arial" w:cs="Arial"/>
                <w:sz w:val="22"/>
                <w:szCs w:val="22"/>
              </w:rPr>
              <w:t>mm2</w:t>
            </w: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Сопротивление нагревательного элемента</w:t>
            </w:r>
          </w:p>
        </w:tc>
        <w:tc>
          <w:tcPr>
            <w:tcW w:w="4492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1763 </w:t>
            </w:r>
            <w:r w:rsidRPr="00BF2F05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F2F0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F2F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Ώ</w:t>
            </w:r>
            <w:r w:rsidRPr="00BF2F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/м±5%)</w:t>
            </w: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Максимальная температура эксплуатации и нагрева</w:t>
            </w:r>
          </w:p>
        </w:tc>
        <w:tc>
          <w:tcPr>
            <w:tcW w:w="4492" w:type="dxa"/>
          </w:tcPr>
          <w:p w:rsidR="00D375AA" w:rsidRPr="00BF2F05" w:rsidRDefault="00E8543D" w:rsidP="00D3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85</w:t>
            </w:r>
            <w:r w:rsidR="00D375AA" w:rsidRPr="00BF2F05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D375AA" w:rsidRPr="00BF2F0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°</w:t>
            </w:r>
          </w:p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060AF2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Минимальная температура установки</w:t>
            </w:r>
          </w:p>
        </w:tc>
        <w:tc>
          <w:tcPr>
            <w:tcW w:w="4492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-</w:t>
            </w:r>
            <w:r w:rsidR="00060AF2" w:rsidRPr="00BF2F05">
              <w:rPr>
                <w:rFonts w:ascii="Arial" w:hAnsi="Arial" w:cs="Arial"/>
                <w:sz w:val="22"/>
                <w:szCs w:val="22"/>
              </w:rPr>
              <w:t>5 С</w:t>
            </w:r>
            <w:r w:rsidR="00060AF2" w:rsidRPr="00BF2F0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°</w:t>
            </w: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 xml:space="preserve">Материал изоляции </w:t>
            </w:r>
          </w:p>
        </w:tc>
        <w:tc>
          <w:tcPr>
            <w:tcW w:w="4492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F05">
              <w:rPr>
                <w:rFonts w:ascii="Arial" w:hAnsi="Arial" w:cs="Arial"/>
                <w:sz w:val="22"/>
                <w:szCs w:val="22"/>
                <w:lang w:val="en-US"/>
              </w:rPr>
              <w:t>PEX</w:t>
            </w: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Максимальная длина одной секции</w:t>
            </w:r>
          </w:p>
        </w:tc>
        <w:tc>
          <w:tcPr>
            <w:tcW w:w="4492" w:type="dxa"/>
          </w:tcPr>
          <w:p w:rsidR="00D375AA" w:rsidRPr="00BF2F05" w:rsidRDefault="00E8543D" w:rsidP="00B85AA2">
            <w:pP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en-US"/>
              </w:rPr>
              <w:t>3</w:t>
            </w:r>
            <w:r w:rsidR="00D375AA" w:rsidRPr="00BF2F05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0м</w:t>
            </w:r>
          </w:p>
        </w:tc>
      </w:tr>
      <w:tr w:rsidR="00D375AA" w:rsidRPr="00BF2F05" w:rsidTr="00B8322A">
        <w:tc>
          <w:tcPr>
            <w:tcW w:w="4711" w:type="dxa"/>
          </w:tcPr>
          <w:p w:rsidR="00D375AA" w:rsidRPr="00BF2F05" w:rsidRDefault="00D375AA" w:rsidP="00B85AA2">
            <w:pPr>
              <w:rPr>
                <w:rFonts w:ascii="Arial" w:hAnsi="Arial" w:cs="Arial"/>
                <w:sz w:val="22"/>
                <w:szCs w:val="22"/>
              </w:rPr>
            </w:pPr>
            <w:r w:rsidRPr="00BF2F05">
              <w:rPr>
                <w:rFonts w:ascii="Arial" w:hAnsi="Arial" w:cs="Arial"/>
                <w:sz w:val="22"/>
                <w:szCs w:val="22"/>
              </w:rPr>
              <w:t>Упаковка</w:t>
            </w:r>
          </w:p>
        </w:tc>
        <w:tc>
          <w:tcPr>
            <w:tcW w:w="4492" w:type="dxa"/>
          </w:tcPr>
          <w:p w:rsidR="00D375AA" w:rsidRPr="00BF2F05" w:rsidRDefault="00D375AA" w:rsidP="00B85AA2">
            <w:pP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r w:rsidRPr="00BF2F05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.</w:t>
            </w:r>
          </w:p>
        </w:tc>
      </w:tr>
    </w:tbl>
    <w:p w:rsidR="00D375AA" w:rsidRPr="00BF2F05" w:rsidRDefault="00D375AA" w:rsidP="00B85AA2">
      <w:pPr>
        <w:ind w:left="993"/>
        <w:rPr>
          <w:rFonts w:ascii="Arial" w:hAnsi="Arial" w:cs="Arial"/>
          <w:sz w:val="22"/>
          <w:szCs w:val="22"/>
        </w:rPr>
      </w:pPr>
    </w:p>
    <w:p w:rsidR="00B85AA2" w:rsidRPr="00BF2F05" w:rsidRDefault="00B85AA2" w:rsidP="00B85AA2">
      <w:pPr>
        <w:ind w:left="993"/>
        <w:rPr>
          <w:rFonts w:ascii="Arial" w:hAnsi="Arial" w:cs="Arial"/>
          <w:sz w:val="22"/>
          <w:szCs w:val="22"/>
        </w:rPr>
      </w:pPr>
    </w:p>
    <w:p w:rsidR="00B8322A" w:rsidRPr="00BF2F05" w:rsidRDefault="00B8322A" w:rsidP="00B8322A">
      <w:pPr>
        <w:ind w:left="708"/>
        <w:rPr>
          <w:rFonts w:ascii="Arial" w:hAnsi="Arial" w:cs="Arial"/>
          <w:b/>
          <w:sz w:val="22"/>
          <w:szCs w:val="22"/>
        </w:rPr>
      </w:pPr>
    </w:p>
    <w:p w:rsidR="00B8322A" w:rsidRDefault="00B8322A" w:rsidP="00B8322A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B8322A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Default="00BF2F05" w:rsidP="00B8322A">
      <w:pPr>
        <w:ind w:left="708"/>
        <w:rPr>
          <w:rFonts w:ascii="Arial" w:hAnsi="Arial" w:cs="Arial"/>
          <w:b/>
          <w:sz w:val="22"/>
          <w:szCs w:val="22"/>
        </w:rPr>
      </w:pPr>
    </w:p>
    <w:p w:rsidR="00BF2F05" w:rsidRPr="00BF2F05" w:rsidRDefault="00BF2F05" w:rsidP="00B8322A">
      <w:pPr>
        <w:ind w:left="708"/>
        <w:rPr>
          <w:rFonts w:ascii="Arial" w:hAnsi="Arial" w:cs="Arial"/>
          <w:b/>
          <w:sz w:val="22"/>
          <w:szCs w:val="22"/>
        </w:rPr>
      </w:pPr>
    </w:p>
    <w:p w:rsidR="00B8322A" w:rsidRPr="00BF2F05" w:rsidRDefault="00B8322A" w:rsidP="00B8322A">
      <w:pPr>
        <w:ind w:left="708"/>
        <w:rPr>
          <w:rFonts w:ascii="Arial" w:hAnsi="Arial" w:cs="Arial"/>
          <w:b/>
          <w:sz w:val="22"/>
          <w:szCs w:val="22"/>
        </w:rPr>
      </w:pPr>
    </w:p>
    <w:p w:rsidR="00E119D2" w:rsidRPr="00BF2F05" w:rsidRDefault="00E119D2" w:rsidP="00B8322A">
      <w:pPr>
        <w:ind w:left="708"/>
        <w:rPr>
          <w:rFonts w:ascii="Arial" w:hAnsi="Arial" w:cs="Arial"/>
          <w:b/>
          <w:sz w:val="22"/>
          <w:szCs w:val="22"/>
        </w:rPr>
      </w:pPr>
      <w:r w:rsidRPr="00BF2F05">
        <w:rPr>
          <w:rFonts w:ascii="Arial" w:hAnsi="Arial" w:cs="Arial"/>
          <w:b/>
          <w:sz w:val="22"/>
          <w:szCs w:val="22"/>
        </w:rPr>
        <w:t>Требования</w:t>
      </w:r>
      <w:r w:rsidRPr="00BF2F0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z w:val="22"/>
          <w:szCs w:val="22"/>
        </w:rPr>
        <w:t>безопасности.</w:t>
      </w:r>
    </w:p>
    <w:p w:rsidR="00B8322A" w:rsidRPr="00BF2F05" w:rsidRDefault="00B8322A" w:rsidP="00B8322A">
      <w:pPr>
        <w:ind w:left="708"/>
        <w:rPr>
          <w:rFonts w:ascii="Arial" w:hAnsi="Arial" w:cs="Arial"/>
          <w:b/>
          <w:sz w:val="22"/>
          <w:szCs w:val="22"/>
        </w:rPr>
      </w:pP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 xml:space="preserve">- </w:t>
      </w:r>
      <w:r w:rsidR="00E119D2" w:rsidRPr="00BF2F05">
        <w:rPr>
          <w:rFonts w:ascii="Arial" w:hAnsi="Arial" w:cs="Arial"/>
          <w:sz w:val="22"/>
          <w:szCs w:val="22"/>
        </w:rPr>
        <w:t>К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монтажу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и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обслуживанию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кабелей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допускаются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лица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не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моложе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18</w:t>
      </w:r>
      <w:r w:rsidR="00E119D2"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 xml:space="preserve">лет,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прошедшие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медицинскую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профессиональную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комиссию,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допущенные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11"/>
          <w:sz w:val="22"/>
          <w:szCs w:val="22"/>
        </w:rPr>
        <w:t>к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самостоятельной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работе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с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электроустановками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потребителей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до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1000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В,</w:t>
      </w:r>
      <w:r w:rsidR="00E119D2" w:rsidRPr="00BF2F05">
        <w:rPr>
          <w:rFonts w:ascii="Arial" w:hAnsi="Arial" w:cs="Arial"/>
          <w:sz w:val="22"/>
          <w:szCs w:val="22"/>
        </w:rPr>
        <w:t xml:space="preserve"> имеющие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квалификационную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группу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не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lastRenderedPageBreak/>
        <w:t>ниже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III,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прошедшие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инструктаж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 xml:space="preserve">по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технике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безопасности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при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работе </w:t>
      </w:r>
      <w:r w:rsidR="00E119D2" w:rsidRPr="00BF2F05">
        <w:rPr>
          <w:rFonts w:ascii="Arial" w:hAnsi="Arial" w:cs="Arial"/>
          <w:spacing w:val="7"/>
          <w:sz w:val="22"/>
          <w:szCs w:val="22"/>
        </w:rPr>
        <w:t>с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электроустановками </w:t>
      </w:r>
      <w:r w:rsidR="00E119D2" w:rsidRPr="00BF2F05">
        <w:rPr>
          <w:rFonts w:ascii="Arial" w:hAnsi="Arial" w:cs="Arial"/>
          <w:spacing w:val="19"/>
          <w:sz w:val="22"/>
          <w:szCs w:val="22"/>
        </w:rPr>
        <w:t>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ознакомленные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с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настоящим</w:t>
      </w:r>
      <w:r w:rsidR="00E119D2" w:rsidRPr="00BF2F05">
        <w:rPr>
          <w:rFonts w:ascii="Arial" w:hAnsi="Arial" w:cs="Arial"/>
          <w:spacing w:val="-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Руководством</w:t>
      </w:r>
      <w:r w:rsidR="00E119D2" w:rsidRPr="00BF2F05">
        <w:rPr>
          <w:rFonts w:ascii="Arial" w:hAnsi="Arial" w:cs="Arial"/>
          <w:spacing w:val="9"/>
          <w:sz w:val="22"/>
          <w:szCs w:val="22"/>
        </w:rPr>
        <w:t>.</w:t>
      </w: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 xml:space="preserve">-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Запрещается</w:t>
      </w:r>
      <w:r w:rsidR="00E119D2" w:rsidRPr="00BF2F05">
        <w:rPr>
          <w:rFonts w:ascii="Arial" w:hAnsi="Arial" w:cs="Arial"/>
          <w:spacing w:val="7"/>
          <w:sz w:val="22"/>
          <w:szCs w:val="22"/>
        </w:rPr>
        <w:t>: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Эксплуатация</w:t>
      </w:r>
      <w:r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кабелей</w:t>
      </w:r>
      <w:r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в</w:t>
      </w:r>
      <w:r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условиях</w:t>
      </w:r>
      <w:r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несоответствия</w:t>
      </w:r>
      <w:r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параметров,</w:t>
      </w:r>
      <w:r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указанных</w:t>
      </w:r>
      <w:r w:rsidRPr="00BF2F05">
        <w:rPr>
          <w:rFonts w:ascii="Arial" w:hAnsi="Arial" w:cs="Arial"/>
          <w:spacing w:val="13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в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настоящем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Руководстве</w:t>
      </w:r>
      <w:r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и</w:t>
      </w:r>
      <w:r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Паспорте</w:t>
      </w:r>
      <w:r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на</w:t>
      </w:r>
      <w:r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изделие.</w:t>
      </w:r>
      <w:r w:rsidRPr="00BF2F05">
        <w:rPr>
          <w:rFonts w:ascii="Arial" w:hAnsi="Arial" w:cs="Arial"/>
          <w:spacing w:val="12"/>
          <w:sz w:val="22"/>
          <w:szCs w:val="22"/>
        </w:rPr>
        <w:t xml:space="preserve"> 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4"/>
          <w:sz w:val="22"/>
          <w:szCs w:val="22"/>
        </w:rPr>
        <w:t>Эксплуатация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изделия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без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заземления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нагреваемого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оборудования.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Эксплуатация кабелей,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имеющих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электрическое 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сопротивление </w:t>
      </w:r>
      <w:r w:rsidRPr="00BF2F05">
        <w:rPr>
          <w:rFonts w:ascii="Arial" w:hAnsi="Arial" w:cs="Arial"/>
          <w:spacing w:val="2"/>
          <w:sz w:val="22"/>
          <w:szCs w:val="22"/>
        </w:rPr>
        <w:t>изоляции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менее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50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МОм,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пересчитанное </w:t>
      </w:r>
      <w:r w:rsidRPr="00BF2F05">
        <w:rPr>
          <w:rFonts w:ascii="Arial" w:hAnsi="Arial" w:cs="Arial"/>
          <w:spacing w:val="8"/>
          <w:sz w:val="22"/>
          <w:szCs w:val="22"/>
        </w:rPr>
        <w:t>на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один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километр </w:t>
      </w:r>
      <w:r w:rsidRPr="00BF2F05">
        <w:rPr>
          <w:rFonts w:ascii="Arial" w:hAnsi="Arial" w:cs="Arial"/>
          <w:spacing w:val="4"/>
          <w:sz w:val="22"/>
          <w:szCs w:val="22"/>
        </w:rPr>
        <w:t>длины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его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актив</w:t>
      </w:r>
      <w:r w:rsidRPr="00BF2F05">
        <w:rPr>
          <w:rFonts w:ascii="Arial" w:hAnsi="Arial" w:cs="Arial"/>
          <w:spacing w:val="4"/>
          <w:sz w:val="22"/>
          <w:szCs w:val="22"/>
        </w:rPr>
        <w:t>ной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части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-3"/>
          <w:sz w:val="22"/>
          <w:szCs w:val="22"/>
        </w:rPr>
        <w:t>при</w:t>
      </w:r>
      <w:r w:rsidRPr="00BF2F05">
        <w:rPr>
          <w:rFonts w:ascii="Arial" w:hAnsi="Arial" w:cs="Arial"/>
          <w:spacing w:val="-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-3"/>
          <w:sz w:val="22"/>
          <w:szCs w:val="22"/>
        </w:rPr>
        <w:t>20°С.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Монтаж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эксплуатация </w:t>
      </w:r>
      <w:r w:rsidRPr="00BF2F05">
        <w:rPr>
          <w:rFonts w:ascii="Arial" w:hAnsi="Arial" w:cs="Arial"/>
          <w:spacing w:val="3"/>
          <w:sz w:val="22"/>
          <w:szCs w:val="22"/>
        </w:rPr>
        <w:t>кабелей,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имеющих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механические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повреждения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герметизирующей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внешней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оболочки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и/или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низкотемпературных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выводов.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Производить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работы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по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монтажу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без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средств </w:t>
      </w:r>
      <w:r w:rsidRPr="00BF2F05">
        <w:rPr>
          <w:rFonts w:ascii="Arial" w:hAnsi="Arial" w:cs="Arial"/>
          <w:spacing w:val="3"/>
          <w:sz w:val="22"/>
          <w:szCs w:val="22"/>
        </w:rPr>
        <w:t>индивидуальной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защиты.</w:t>
      </w: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-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6"/>
          <w:sz w:val="22"/>
          <w:szCs w:val="22"/>
        </w:rPr>
        <w:t xml:space="preserve">При 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монтаже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изделия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запрещено: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Превышение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температуры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поверхности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кабеля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более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1</w:t>
      </w:r>
      <w:r w:rsidR="00BF2F05" w:rsidRPr="00BF2F05">
        <w:rPr>
          <w:rFonts w:ascii="Arial" w:hAnsi="Arial" w:cs="Arial"/>
          <w:spacing w:val="3"/>
          <w:sz w:val="22"/>
          <w:szCs w:val="22"/>
        </w:rPr>
        <w:t>00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°С.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1"/>
          <w:sz w:val="22"/>
          <w:szCs w:val="22"/>
        </w:rPr>
        <w:t xml:space="preserve">Использование </w:t>
      </w:r>
      <w:r w:rsidRPr="00BF2F05">
        <w:rPr>
          <w:rFonts w:ascii="Arial" w:hAnsi="Arial" w:cs="Arial"/>
          <w:spacing w:val="3"/>
          <w:sz w:val="22"/>
          <w:szCs w:val="22"/>
        </w:rPr>
        <w:t>кабелей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в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условиях </w:t>
      </w:r>
      <w:r w:rsidRPr="00BF2F05">
        <w:rPr>
          <w:rFonts w:ascii="Arial" w:hAnsi="Arial" w:cs="Arial"/>
          <w:spacing w:val="2"/>
          <w:sz w:val="22"/>
          <w:szCs w:val="22"/>
        </w:rPr>
        <w:t>эксплуатации,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допускающих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прямой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1"/>
          <w:sz w:val="22"/>
          <w:szCs w:val="22"/>
        </w:rPr>
        <w:t>контакт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6"/>
          <w:sz w:val="22"/>
          <w:szCs w:val="22"/>
        </w:rPr>
        <w:t>с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"/>
          <w:sz w:val="22"/>
          <w:szCs w:val="22"/>
        </w:rPr>
        <w:t>агрессивными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химическими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веществами,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разрушающими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наружную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полимерную оболочку </w:t>
      </w:r>
      <w:r w:rsidRPr="00BF2F05">
        <w:rPr>
          <w:rFonts w:ascii="Arial" w:hAnsi="Arial" w:cs="Arial"/>
          <w:spacing w:val="2"/>
          <w:sz w:val="22"/>
          <w:szCs w:val="22"/>
        </w:rPr>
        <w:t>изделия.</w:t>
      </w:r>
    </w:p>
    <w:p w:rsidR="00E119D2" w:rsidRPr="00BF2F05" w:rsidRDefault="00E119D2" w:rsidP="00E119D2">
      <w:pPr>
        <w:rPr>
          <w:rFonts w:ascii="Arial" w:hAnsi="Arial" w:cs="Arial"/>
          <w:spacing w:val="4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ab/>
      </w:r>
      <w:r w:rsidRPr="00BF2F05">
        <w:rPr>
          <w:rFonts w:ascii="Arial" w:hAnsi="Arial" w:cs="Arial"/>
          <w:b/>
          <w:sz w:val="22"/>
          <w:szCs w:val="22"/>
        </w:rPr>
        <w:t>Принцип</w:t>
      </w:r>
      <w:r w:rsidRPr="00BF2F05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z w:val="22"/>
          <w:szCs w:val="22"/>
        </w:rPr>
        <w:t>действия</w:t>
      </w:r>
      <w:r w:rsidRPr="00BF2F05">
        <w:rPr>
          <w:rFonts w:ascii="Arial" w:hAnsi="Arial" w:cs="Arial"/>
          <w:sz w:val="22"/>
          <w:szCs w:val="22"/>
        </w:rPr>
        <w:t>.</w:t>
      </w:r>
    </w:p>
    <w:p w:rsidR="00B8322A" w:rsidRPr="00BF2F05" w:rsidRDefault="00B8322A" w:rsidP="00E119D2">
      <w:pPr>
        <w:rPr>
          <w:rFonts w:ascii="Arial" w:hAnsi="Arial" w:cs="Arial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4"/>
          <w:sz w:val="22"/>
          <w:szCs w:val="22"/>
        </w:rPr>
        <w:t>Принцип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действия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изделия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основан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на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выделении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тепла </w:t>
      </w:r>
      <w:r w:rsidRPr="00BF2F05">
        <w:rPr>
          <w:rFonts w:ascii="Arial" w:hAnsi="Arial" w:cs="Arial"/>
          <w:spacing w:val="4"/>
          <w:sz w:val="22"/>
          <w:szCs w:val="22"/>
        </w:rPr>
        <w:t>нагревательным</w:t>
      </w:r>
      <w:r w:rsidRPr="00BF2F05">
        <w:rPr>
          <w:rFonts w:ascii="Arial" w:hAnsi="Arial" w:cs="Arial"/>
          <w:sz w:val="22"/>
          <w:szCs w:val="22"/>
        </w:rPr>
        <w:t xml:space="preserve"> элементом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при</w:t>
      </w:r>
      <w:r w:rsidRPr="00BF2F05">
        <w:rPr>
          <w:rFonts w:ascii="Arial" w:hAnsi="Arial" w:cs="Arial"/>
          <w:spacing w:val="9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прохождении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по</w:t>
      </w:r>
      <w:r w:rsidRPr="00BF2F05">
        <w:rPr>
          <w:rFonts w:ascii="Arial" w:hAnsi="Arial" w:cs="Arial"/>
          <w:spacing w:val="8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спирали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 xml:space="preserve">электрического </w:t>
      </w:r>
      <w:r w:rsidRPr="00BF2F05">
        <w:rPr>
          <w:rFonts w:ascii="Arial" w:hAnsi="Arial" w:cs="Arial"/>
          <w:spacing w:val="4"/>
          <w:sz w:val="22"/>
          <w:szCs w:val="22"/>
        </w:rPr>
        <w:t>тока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и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передачи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выделяемого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тепла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нагреваемо</w:t>
      </w:r>
      <w:r w:rsidRPr="00BF2F05">
        <w:rPr>
          <w:rFonts w:ascii="Arial" w:hAnsi="Arial" w:cs="Arial"/>
          <w:spacing w:val="7"/>
          <w:sz w:val="22"/>
          <w:szCs w:val="22"/>
        </w:rPr>
        <w:t>му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оборудованию.</w:t>
      </w:r>
    </w:p>
    <w:p w:rsidR="00B8322A" w:rsidRPr="00BF2F05" w:rsidRDefault="00B8322A" w:rsidP="00E119D2">
      <w:pPr>
        <w:rPr>
          <w:rFonts w:ascii="Arial" w:hAnsi="Arial" w:cs="Arial"/>
          <w:spacing w:val="1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4"/>
          <w:sz w:val="22"/>
          <w:szCs w:val="22"/>
        </w:rPr>
        <w:t>От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резистивных </w:t>
      </w:r>
      <w:r w:rsidRPr="00BF2F05">
        <w:rPr>
          <w:rFonts w:ascii="Arial" w:hAnsi="Arial" w:cs="Arial"/>
          <w:spacing w:val="3"/>
          <w:sz w:val="22"/>
          <w:szCs w:val="22"/>
        </w:rPr>
        <w:t>кабелей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зональный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резистивный </w:t>
      </w:r>
      <w:r w:rsidRPr="00BF2F05">
        <w:rPr>
          <w:rFonts w:ascii="Arial" w:hAnsi="Arial" w:cs="Arial"/>
          <w:spacing w:val="3"/>
          <w:sz w:val="22"/>
          <w:szCs w:val="22"/>
        </w:rPr>
        <w:t>кабель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отличается </w:t>
      </w:r>
      <w:r w:rsidRPr="00BF2F05">
        <w:rPr>
          <w:rFonts w:ascii="Arial" w:hAnsi="Arial" w:cs="Arial"/>
          <w:spacing w:val="3"/>
          <w:sz w:val="22"/>
          <w:szCs w:val="22"/>
        </w:rPr>
        <w:t>только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конструкцией,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которая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избавляет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проектировщиков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ориентироваться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8"/>
          <w:sz w:val="22"/>
          <w:szCs w:val="22"/>
        </w:rPr>
        <w:t>на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фиксированную </w:t>
      </w:r>
      <w:r w:rsidRPr="00BF2F05">
        <w:rPr>
          <w:rFonts w:ascii="Arial" w:hAnsi="Arial" w:cs="Arial"/>
          <w:spacing w:val="4"/>
          <w:sz w:val="22"/>
          <w:szCs w:val="22"/>
        </w:rPr>
        <w:t>длину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секции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кабеля. 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Зональный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резистивный </w:t>
      </w:r>
      <w:r w:rsidRPr="00BF2F05">
        <w:rPr>
          <w:rFonts w:ascii="Arial" w:hAnsi="Arial" w:cs="Arial"/>
          <w:spacing w:val="3"/>
          <w:sz w:val="22"/>
          <w:szCs w:val="22"/>
        </w:rPr>
        <w:t>нагревательный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кабель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имеет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две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токопроводящих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жилы,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проложенных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параллельно.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7"/>
          <w:sz w:val="22"/>
          <w:szCs w:val="22"/>
        </w:rPr>
        <w:t>На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изоляцию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="005C0CBF" w:rsidRPr="00BF2F05">
        <w:rPr>
          <w:rFonts w:ascii="Arial" w:hAnsi="Arial" w:cs="Arial"/>
          <w:sz w:val="22"/>
          <w:szCs w:val="22"/>
        </w:rPr>
        <w:t>(рис. 1)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накладывается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спираль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из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сплава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 xml:space="preserve">высоким </w:t>
      </w:r>
      <w:r w:rsidRPr="00BF2F05">
        <w:rPr>
          <w:rFonts w:ascii="Arial" w:hAnsi="Arial" w:cs="Arial"/>
          <w:spacing w:val="4"/>
          <w:sz w:val="22"/>
          <w:szCs w:val="22"/>
        </w:rPr>
        <w:t>сопротивлением.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Через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каждые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1000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7"/>
          <w:sz w:val="22"/>
          <w:szCs w:val="22"/>
        </w:rPr>
        <w:t>мм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спираль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5C0CBF" w:rsidRPr="00BF2F05">
        <w:rPr>
          <w:rFonts w:ascii="Arial" w:hAnsi="Arial" w:cs="Arial"/>
          <w:spacing w:val="4"/>
          <w:sz w:val="22"/>
          <w:szCs w:val="22"/>
        </w:rPr>
        <w:t>поочеред</w:t>
      </w:r>
      <w:r w:rsidRPr="00BF2F05">
        <w:rPr>
          <w:rFonts w:ascii="Arial" w:hAnsi="Arial" w:cs="Arial"/>
          <w:spacing w:val="4"/>
          <w:sz w:val="22"/>
          <w:szCs w:val="22"/>
        </w:rPr>
        <w:t>но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соединена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с</w:t>
      </w:r>
      <w:r w:rsidRPr="00BF2F05">
        <w:rPr>
          <w:rFonts w:ascii="Arial" w:hAnsi="Arial" w:cs="Arial"/>
          <w:sz w:val="22"/>
          <w:szCs w:val="22"/>
        </w:rPr>
        <w:t xml:space="preserve"> токоведущими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жилами.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Пример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соединения: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фаза </w:t>
      </w:r>
      <w:r w:rsidRPr="00BF2F05">
        <w:rPr>
          <w:rFonts w:ascii="Arial" w:hAnsi="Arial" w:cs="Arial"/>
          <w:spacing w:val="5"/>
          <w:sz w:val="22"/>
          <w:szCs w:val="22"/>
        </w:rPr>
        <w:t>-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1000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мм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-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ноль, </w:t>
      </w:r>
      <w:r w:rsidRPr="00BF2F05">
        <w:rPr>
          <w:rFonts w:ascii="Arial" w:hAnsi="Arial" w:cs="Arial"/>
          <w:spacing w:val="4"/>
          <w:sz w:val="22"/>
          <w:szCs w:val="22"/>
        </w:rPr>
        <w:t>что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создает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систему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нагревательных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элементов </w:t>
      </w:r>
      <w:r w:rsidRPr="00BF2F05">
        <w:rPr>
          <w:rFonts w:ascii="Arial" w:hAnsi="Arial" w:cs="Arial"/>
          <w:sz w:val="22"/>
          <w:szCs w:val="22"/>
        </w:rPr>
        <w:t>(резисторов).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ab/>
      </w:r>
    </w:p>
    <w:p w:rsidR="00E119D2" w:rsidRPr="00BF2F05" w:rsidRDefault="00E119D2" w:rsidP="005C0CBF">
      <w:pPr>
        <w:ind w:left="708"/>
        <w:rPr>
          <w:rFonts w:ascii="Arial" w:hAnsi="Arial" w:cs="Arial"/>
          <w:b/>
          <w:sz w:val="22"/>
          <w:szCs w:val="22"/>
        </w:rPr>
      </w:pPr>
      <w:r w:rsidRPr="00BF2F05">
        <w:rPr>
          <w:rFonts w:ascii="Arial" w:hAnsi="Arial" w:cs="Arial"/>
          <w:b/>
          <w:sz w:val="22"/>
          <w:szCs w:val="22"/>
        </w:rPr>
        <w:t>Использование</w:t>
      </w:r>
      <w:r w:rsidRPr="00BF2F05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z w:val="22"/>
          <w:szCs w:val="22"/>
        </w:rPr>
        <w:t>по</w:t>
      </w:r>
      <w:r w:rsidRPr="00BF2F05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z w:val="22"/>
          <w:szCs w:val="22"/>
        </w:rPr>
        <w:t>назначению.</w:t>
      </w:r>
    </w:p>
    <w:p w:rsidR="005C0CBF" w:rsidRPr="00BF2F05" w:rsidRDefault="005C0CBF" w:rsidP="005C0CBF">
      <w:pPr>
        <w:ind w:left="708"/>
        <w:rPr>
          <w:rFonts w:ascii="Arial" w:hAnsi="Arial" w:cs="Arial"/>
          <w:sz w:val="22"/>
          <w:szCs w:val="22"/>
        </w:rPr>
      </w:pPr>
    </w:p>
    <w:p w:rsidR="00E119D2" w:rsidRPr="00BF2F05" w:rsidRDefault="005C0CBF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-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 </w:t>
      </w:r>
      <w:r w:rsidR="00E119D2" w:rsidRPr="00BF2F05">
        <w:rPr>
          <w:rFonts w:ascii="Arial" w:hAnsi="Arial" w:cs="Arial"/>
          <w:spacing w:val="7"/>
          <w:sz w:val="22"/>
          <w:szCs w:val="22"/>
        </w:rPr>
        <w:t>Для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выбора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типоразмера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изделия,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6"/>
          <w:sz w:val="22"/>
          <w:szCs w:val="22"/>
        </w:rPr>
        <w:t>их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количества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необходимо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4"/>
          <w:sz w:val="22"/>
          <w:szCs w:val="22"/>
        </w:rPr>
        <w:t xml:space="preserve">предварительно определить </w:t>
      </w:r>
      <w:r w:rsidRPr="00BF2F05">
        <w:rPr>
          <w:rFonts w:ascii="Arial" w:hAnsi="Arial" w:cs="Arial"/>
          <w:spacing w:val="5"/>
          <w:sz w:val="22"/>
          <w:szCs w:val="22"/>
        </w:rPr>
        <w:t>мощность.</w:t>
      </w:r>
    </w:p>
    <w:p w:rsidR="00E119D2" w:rsidRPr="00BF2F05" w:rsidRDefault="005C0CBF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-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Необходимая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мощность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для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различного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оборудования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определяется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теплотехническими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расчетами.</w:t>
      </w:r>
    </w:p>
    <w:p w:rsidR="00E119D2" w:rsidRPr="00BF2F05" w:rsidRDefault="005C0CBF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-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 </w:t>
      </w:r>
      <w:r w:rsidR="00E119D2" w:rsidRPr="00BF2F05">
        <w:rPr>
          <w:rFonts w:ascii="Arial" w:hAnsi="Arial" w:cs="Arial"/>
          <w:sz w:val="22"/>
          <w:szCs w:val="22"/>
        </w:rPr>
        <w:t>Мощность зависит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от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свойств </w:t>
      </w:r>
      <w:r w:rsidR="00E119D2" w:rsidRPr="00BF2F05">
        <w:rPr>
          <w:rFonts w:ascii="Arial" w:hAnsi="Arial" w:cs="Arial"/>
          <w:sz w:val="22"/>
          <w:szCs w:val="22"/>
        </w:rPr>
        <w:t>подогреваемой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среды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6"/>
          <w:sz w:val="22"/>
          <w:szCs w:val="22"/>
        </w:rPr>
        <w:t>и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материала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оборудования,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7"/>
          <w:sz w:val="22"/>
          <w:szCs w:val="22"/>
        </w:rPr>
        <w:t>их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массы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размеров,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требуемой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температуры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нагрева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8"/>
          <w:sz w:val="22"/>
          <w:szCs w:val="22"/>
        </w:rPr>
        <w:t>и</w:t>
      </w:r>
      <w:r w:rsidR="00E119D2" w:rsidRPr="00BF2F05">
        <w:rPr>
          <w:rFonts w:ascii="Arial" w:hAnsi="Arial" w:cs="Arial"/>
          <w:sz w:val="22"/>
          <w:szCs w:val="22"/>
        </w:rPr>
        <w:t xml:space="preserve"> температуры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окружающей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среды,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скорости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ветра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для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наружных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установок, толщи</w:t>
      </w:r>
      <w:r w:rsidR="00E119D2" w:rsidRPr="00BF2F05">
        <w:rPr>
          <w:rFonts w:ascii="Arial" w:hAnsi="Arial" w:cs="Arial"/>
          <w:spacing w:val="6"/>
          <w:sz w:val="22"/>
          <w:szCs w:val="22"/>
        </w:rPr>
        <w:t>ны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теплоизоляции,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режима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подогрева</w:t>
      </w:r>
      <w:r w:rsidR="00E119D2" w:rsidRPr="00BF2F05">
        <w:rPr>
          <w:rFonts w:ascii="Arial" w:hAnsi="Arial" w:cs="Arial"/>
          <w:spacing w:val="6"/>
          <w:sz w:val="22"/>
          <w:szCs w:val="22"/>
        </w:rPr>
        <w:t>,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время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нагрева</w:t>
      </w:r>
      <w:r w:rsidR="00E119D2" w:rsidRPr="00BF2F05">
        <w:rPr>
          <w:rFonts w:ascii="Arial" w:hAnsi="Arial" w:cs="Arial"/>
          <w:spacing w:val="3"/>
          <w:sz w:val="22"/>
          <w:szCs w:val="22"/>
        </w:rPr>
        <w:t>.</w:t>
      </w:r>
    </w:p>
    <w:p w:rsidR="005C0CBF" w:rsidRPr="00BF2F05" w:rsidRDefault="005C0CBF" w:rsidP="00E119D2">
      <w:pPr>
        <w:rPr>
          <w:rFonts w:ascii="Arial" w:hAnsi="Arial" w:cs="Arial"/>
          <w:b/>
          <w:i/>
          <w:spacing w:val="2"/>
          <w:sz w:val="22"/>
          <w:szCs w:val="22"/>
        </w:rPr>
      </w:pPr>
    </w:p>
    <w:p w:rsidR="008D07A0" w:rsidRPr="00BF2F05" w:rsidRDefault="008D07A0" w:rsidP="005C0CBF">
      <w:pPr>
        <w:ind w:left="708"/>
        <w:rPr>
          <w:rFonts w:ascii="Arial" w:hAnsi="Arial" w:cs="Arial"/>
          <w:b/>
          <w:spacing w:val="2"/>
          <w:sz w:val="22"/>
          <w:szCs w:val="22"/>
        </w:rPr>
      </w:pPr>
    </w:p>
    <w:p w:rsidR="008D07A0" w:rsidRPr="00BF2F05" w:rsidRDefault="008D07A0" w:rsidP="005C0CBF">
      <w:pPr>
        <w:ind w:left="708"/>
        <w:rPr>
          <w:rFonts w:ascii="Arial" w:hAnsi="Arial" w:cs="Arial"/>
          <w:b/>
          <w:spacing w:val="2"/>
          <w:sz w:val="22"/>
          <w:szCs w:val="22"/>
        </w:rPr>
      </w:pPr>
    </w:p>
    <w:p w:rsidR="00E119D2" w:rsidRPr="00BF2F05" w:rsidRDefault="00E119D2" w:rsidP="005C0CBF">
      <w:pPr>
        <w:ind w:left="708"/>
        <w:rPr>
          <w:rFonts w:ascii="Arial" w:hAnsi="Arial" w:cs="Arial"/>
          <w:b/>
          <w:spacing w:val="6"/>
          <w:sz w:val="22"/>
          <w:szCs w:val="22"/>
        </w:rPr>
      </w:pPr>
      <w:r w:rsidRPr="00BF2F05">
        <w:rPr>
          <w:rFonts w:ascii="Arial" w:hAnsi="Arial" w:cs="Arial"/>
          <w:b/>
          <w:spacing w:val="2"/>
          <w:sz w:val="22"/>
          <w:szCs w:val="22"/>
        </w:rPr>
        <w:t xml:space="preserve">Эксплуатация </w:t>
      </w:r>
      <w:r w:rsidRPr="00BF2F05">
        <w:rPr>
          <w:rFonts w:ascii="Arial" w:hAnsi="Arial" w:cs="Arial"/>
          <w:b/>
          <w:spacing w:val="3"/>
          <w:sz w:val="22"/>
          <w:szCs w:val="22"/>
        </w:rPr>
        <w:t>изделия</w:t>
      </w:r>
      <w:r w:rsidRPr="00BF2F05">
        <w:rPr>
          <w:rFonts w:ascii="Arial" w:hAnsi="Arial" w:cs="Arial"/>
          <w:b/>
          <w:spacing w:val="6"/>
          <w:sz w:val="22"/>
          <w:szCs w:val="22"/>
        </w:rPr>
        <w:t>.</w:t>
      </w:r>
    </w:p>
    <w:p w:rsidR="005C0CBF" w:rsidRPr="00BF2F05" w:rsidRDefault="005C0CBF" w:rsidP="005C0CBF">
      <w:pPr>
        <w:ind w:left="708"/>
        <w:rPr>
          <w:rFonts w:ascii="Arial" w:hAnsi="Arial" w:cs="Arial"/>
          <w:sz w:val="22"/>
          <w:szCs w:val="22"/>
        </w:rPr>
      </w:pP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1"/>
          <w:sz w:val="22"/>
          <w:szCs w:val="22"/>
        </w:rPr>
        <w:t>-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Изделие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должно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эксплуатироваться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только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в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условиях </w:t>
      </w:r>
      <w:r w:rsidR="00E119D2" w:rsidRPr="00BF2F05">
        <w:rPr>
          <w:rFonts w:ascii="Arial" w:hAnsi="Arial" w:cs="Arial"/>
          <w:spacing w:val="6"/>
          <w:sz w:val="22"/>
          <w:szCs w:val="22"/>
        </w:rPr>
        <w:t>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соблюдении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параметров,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указанных </w:t>
      </w:r>
      <w:r w:rsidRPr="00BF2F05">
        <w:rPr>
          <w:rFonts w:ascii="Arial" w:hAnsi="Arial" w:cs="Arial"/>
          <w:spacing w:val="11"/>
          <w:sz w:val="22"/>
          <w:szCs w:val="22"/>
        </w:rPr>
        <w:t>в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настоящем Руководстве </w:t>
      </w:r>
      <w:r w:rsidRPr="00BF2F05">
        <w:rPr>
          <w:rFonts w:ascii="Arial" w:hAnsi="Arial" w:cs="Arial"/>
          <w:spacing w:val="12"/>
          <w:sz w:val="22"/>
          <w:szCs w:val="22"/>
        </w:rPr>
        <w:t>и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в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Паспорте </w:t>
      </w:r>
      <w:r w:rsidRPr="00BF2F05">
        <w:rPr>
          <w:rFonts w:ascii="Arial" w:hAnsi="Arial" w:cs="Arial"/>
          <w:spacing w:val="4"/>
          <w:sz w:val="22"/>
          <w:szCs w:val="22"/>
        </w:rPr>
        <w:t>на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изделие.</w:t>
      </w: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-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Регулирование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температуры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нагрева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происходит </w:t>
      </w:r>
      <w:r w:rsidR="00E119D2" w:rsidRPr="00BF2F05">
        <w:rPr>
          <w:rFonts w:ascii="Arial" w:hAnsi="Arial" w:cs="Arial"/>
          <w:spacing w:val="9"/>
          <w:sz w:val="22"/>
          <w:szCs w:val="22"/>
        </w:rPr>
        <w:t>с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помощью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терморегулятора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0"/>
          <w:sz w:val="22"/>
          <w:szCs w:val="22"/>
        </w:rPr>
        <w:t>с</w:t>
      </w:r>
      <w:r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датчиком.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</w:p>
    <w:p w:rsidR="00E119D2" w:rsidRPr="00BF2F05" w:rsidRDefault="00E119D2" w:rsidP="008D07A0">
      <w:pPr>
        <w:ind w:left="708"/>
        <w:rPr>
          <w:rFonts w:ascii="Arial" w:hAnsi="Arial" w:cs="Arial"/>
          <w:b/>
          <w:spacing w:val="-1"/>
          <w:sz w:val="22"/>
          <w:szCs w:val="22"/>
        </w:rPr>
      </w:pPr>
      <w:r w:rsidRPr="00BF2F05">
        <w:rPr>
          <w:rFonts w:ascii="Arial" w:hAnsi="Arial" w:cs="Arial"/>
          <w:b/>
          <w:spacing w:val="-1"/>
          <w:sz w:val="22"/>
          <w:szCs w:val="22"/>
        </w:rPr>
        <w:t>Техническое</w:t>
      </w:r>
      <w:r w:rsidRPr="00BF2F0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pacing w:val="-1"/>
          <w:sz w:val="22"/>
          <w:szCs w:val="22"/>
        </w:rPr>
        <w:t>обслуживание.</w:t>
      </w:r>
    </w:p>
    <w:p w:rsidR="008D07A0" w:rsidRPr="00BF2F05" w:rsidRDefault="008D07A0" w:rsidP="008D07A0">
      <w:pPr>
        <w:ind w:left="708"/>
        <w:rPr>
          <w:rFonts w:ascii="Arial" w:hAnsi="Arial" w:cs="Arial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b/>
          <w:i/>
          <w:spacing w:val="4"/>
          <w:sz w:val="22"/>
          <w:szCs w:val="22"/>
        </w:rPr>
        <w:t xml:space="preserve">Общие </w:t>
      </w:r>
      <w:r w:rsidRPr="00BF2F05">
        <w:rPr>
          <w:rFonts w:ascii="Arial" w:hAnsi="Arial" w:cs="Arial"/>
          <w:b/>
          <w:i/>
          <w:spacing w:val="3"/>
          <w:sz w:val="22"/>
          <w:szCs w:val="22"/>
        </w:rPr>
        <w:t>указания.</w:t>
      </w: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-</w:t>
      </w:r>
      <w:r w:rsidR="00E119D2" w:rsidRPr="00BF2F05">
        <w:rPr>
          <w:rFonts w:ascii="Arial" w:hAnsi="Arial" w:cs="Arial"/>
          <w:spacing w:val="3"/>
          <w:sz w:val="22"/>
          <w:szCs w:val="22"/>
        </w:rPr>
        <w:t>Смонтированная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система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обогрева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должна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быть принята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в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эксплуатацию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официальным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документом,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актом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или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протоколом.</w:t>
      </w:r>
    </w:p>
    <w:p w:rsidR="00BF2F05" w:rsidRDefault="00BF2F05" w:rsidP="00E119D2">
      <w:pPr>
        <w:rPr>
          <w:rFonts w:ascii="Arial" w:hAnsi="Arial" w:cs="Arial"/>
          <w:spacing w:val="3"/>
          <w:sz w:val="22"/>
          <w:szCs w:val="22"/>
        </w:rPr>
      </w:pP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-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 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Персонал,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обслуживать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систему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обогрева,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должен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знать:</w:t>
      </w:r>
    </w:p>
    <w:p w:rsidR="008D07A0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устройство</w:t>
      </w:r>
      <w:r w:rsidRPr="00BF2F05">
        <w:rPr>
          <w:rFonts w:ascii="Arial" w:hAnsi="Arial" w:cs="Arial"/>
          <w:spacing w:val="10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и</w:t>
      </w:r>
      <w:r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принцип</w:t>
      </w:r>
      <w:r w:rsidRPr="00BF2F05">
        <w:rPr>
          <w:rFonts w:ascii="Arial" w:hAnsi="Arial" w:cs="Arial"/>
          <w:spacing w:val="10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работы</w:t>
      </w:r>
      <w:r w:rsidRPr="00BF2F05">
        <w:rPr>
          <w:rFonts w:ascii="Arial" w:hAnsi="Arial" w:cs="Arial"/>
          <w:spacing w:val="10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 xml:space="preserve">изделия; </w:t>
      </w: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электрическую</w:t>
      </w:r>
      <w:r w:rsidRPr="00BF2F05">
        <w:rPr>
          <w:rFonts w:ascii="Arial" w:hAnsi="Arial" w:cs="Arial"/>
          <w:spacing w:val="7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схему</w:t>
      </w:r>
      <w:r w:rsidRPr="00BF2F05">
        <w:rPr>
          <w:rFonts w:ascii="Arial" w:hAnsi="Arial" w:cs="Arial"/>
          <w:spacing w:val="8"/>
          <w:sz w:val="22"/>
          <w:szCs w:val="22"/>
        </w:rPr>
        <w:t xml:space="preserve"> </w:t>
      </w:r>
      <w:r w:rsidRPr="00BF2F05">
        <w:rPr>
          <w:rFonts w:ascii="Arial" w:hAnsi="Arial" w:cs="Arial"/>
          <w:sz w:val="22"/>
          <w:szCs w:val="22"/>
        </w:rPr>
        <w:t>подключений;</w:t>
      </w:r>
    </w:p>
    <w:p w:rsidR="00BF2F05" w:rsidRDefault="00BF2F05" w:rsidP="00E119D2">
      <w:pPr>
        <w:rPr>
          <w:rFonts w:ascii="Arial" w:hAnsi="Arial" w:cs="Arial"/>
          <w:spacing w:val="2"/>
          <w:sz w:val="22"/>
          <w:szCs w:val="22"/>
        </w:rPr>
      </w:pP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-</w:t>
      </w:r>
      <w:r w:rsidR="00E119D2" w:rsidRPr="00BF2F05">
        <w:rPr>
          <w:rFonts w:ascii="Arial" w:hAnsi="Arial" w:cs="Arial"/>
          <w:spacing w:val="11"/>
          <w:sz w:val="22"/>
          <w:szCs w:val="22"/>
        </w:rPr>
        <w:t>В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процессе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эксплуатации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изделия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должны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подвергаться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ежемесячному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9"/>
          <w:sz w:val="22"/>
          <w:szCs w:val="22"/>
        </w:rPr>
        <w:t>и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профилактическому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осмотру. Периодичность </w:t>
      </w:r>
      <w:r w:rsidR="00E119D2" w:rsidRPr="00BF2F05">
        <w:rPr>
          <w:rFonts w:ascii="Arial" w:hAnsi="Arial" w:cs="Arial"/>
          <w:spacing w:val="1"/>
          <w:sz w:val="22"/>
          <w:szCs w:val="22"/>
        </w:rPr>
        <w:t>профилактического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осмотра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определяется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технологическим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процессом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потребителя,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6"/>
          <w:sz w:val="22"/>
          <w:szCs w:val="22"/>
        </w:rPr>
        <w:t>но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не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реже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одного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раза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8"/>
          <w:sz w:val="22"/>
          <w:szCs w:val="22"/>
        </w:rPr>
        <w:t>в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год</w:t>
      </w:r>
      <w:r w:rsidR="00E119D2" w:rsidRPr="00BF2F05">
        <w:rPr>
          <w:rFonts w:ascii="Arial" w:hAnsi="Arial" w:cs="Arial"/>
          <w:spacing w:val="2"/>
          <w:sz w:val="22"/>
          <w:szCs w:val="22"/>
        </w:rPr>
        <w:t>.</w:t>
      </w:r>
    </w:p>
    <w:p w:rsidR="008D07A0" w:rsidRPr="00BF2F05" w:rsidRDefault="008D07A0" w:rsidP="00E119D2">
      <w:pPr>
        <w:rPr>
          <w:rFonts w:ascii="Arial" w:hAnsi="Arial" w:cs="Arial"/>
          <w:b/>
          <w:i/>
          <w:spacing w:val="2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b/>
          <w:i/>
          <w:spacing w:val="2"/>
          <w:sz w:val="22"/>
          <w:szCs w:val="22"/>
        </w:rPr>
        <w:t>Порядок</w:t>
      </w:r>
      <w:r w:rsidRPr="00BF2F05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i/>
          <w:spacing w:val="2"/>
          <w:sz w:val="22"/>
          <w:szCs w:val="22"/>
        </w:rPr>
        <w:t>технического обслуживания.</w:t>
      </w:r>
    </w:p>
    <w:p w:rsidR="00BF2F05" w:rsidRDefault="00BF2F05" w:rsidP="00E119D2">
      <w:pPr>
        <w:rPr>
          <w:rFonts w:ascii="Arial" w:hAnsi="Arial" w:cs="Arial"/>
          <w:spacing w:val="8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8"/>
          <w:sz w:val="22"/>
          <w:szCs w:val="22"/>
        </w:rPr>
        <w:t>При</w:t>
      </w:r>
      <w:r w:rsidRPr="00BF2F05">
        <w:rPr>
          <w:rFonts w:ascii="Arial" w:hAnsi="Arial" w:cs="Arial"/>
          <w:spacing w:val="5"/>
          <w:sz w:val="22"/>
          <w:szCs w:val="22"/>
        </w:rPr>
        <w:t xml:space="preserve"> ежемесячном осмотре </w:t>
      </w:r>
      <w:r w:rsidRPr="00BF2F05">
        <w:rPr>
          <w:rFonts w:ascii="Arial" w:hAnsi="Arial" w:cs="Arial"/>
          <w:spacing w:val="4"/>
          <w:sz w:val="22"/>
          <w:szCs w:val="22"/>
        </w:rPr>
        <w:t>проверяется:</w:t>
      </w:r>
    </w:p>
    <w:p w:rsidR="008D07A0" w:rsidRPr="00BF2F05" w:rsidRDefault="00E119D2" w:rsidP="00E119D2">
      <w:pPr>
        <w:rPr>
          <w:rFonts w:ascii="Arial" w:hAnsi="Arial" w:cs="Arial"/>
          <w:spacing w:val="2"/>
          <w:sz w:val="22"/>
          <w:szCs w:val="22"/>
        </w:rPr>
      </w:pPr>
      <w:r w:rsidRPr="00BF2F05">
        <w:rPr>
          <w:rFonts w:ascii="Arial" w:hAnsi="Arial" w:cs="Arial"/>
          <w:spacing w:val="1"/>
          <w:sz w:val="22"/>
          <w:szCs w:val="22"/>
        </w:rPr>
        <w:t>-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общее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состояние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соединительных </w:t>
      </w:r>
      <w:r w:rsidRPr="00BF2F05">
        <w:rPr>
          <w:rFonts w:ascii="Arial" w:hAnsi="Arial" w:cs="Arial"/>
          <w:spacing w:val="2"/>
          <w:sz w:val="22"/>
          <w:szCs w:val="22"/>
        </w:rPr>
        <w:t>компонентов;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1"/>
          <w:sz w:val="22"/>
          <w:szCs w:val="22"/>
        </w:rPr>
        <w:t>- целостность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защитных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оболочек</w:t>
      </w:r>
      <w:r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2"/>
          <w:sz w:val="22"/>
          <w:szCs w:val="22"/>
        </w:rPr>
        <w:t>кабелей;</w:t>
      </w:r>
    </w:p>
    <w:p w:rsidR="00BF2F05" w:rsidRDefault="00BF2F05" w:rsidP="00E119D2">
      <w:pPr>
        <w:rPr>
          <w:rFonts w:ascii="Arial" w:hAnsi="Arial" w:cs="Arial"/>
          <w:spacing w:val="5"/>
          <w:sz w:val="22"/>
          <w:szCs w:val="22"/>
        </w:rPr>
      </w:pP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5"/>
          <w:sz w:val="22"/>
          <w:szCs w:val="22"/>
        </w:rPr>
        <w:t>При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профилактическом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осмотре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проводят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работы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в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объеме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4"/>
          <w:sz w:val="22"/>
          <w:szCs w:val="22"/>
        </w:rPr>
        <w:t>ежемесячного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обслуживания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5"/>
          <w:sz w:val="22"/>
          <w:szCs w:val="22"/>
        </w:rPr>
        <w:t>и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 следующие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>мероприятия: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 xml:space="preserve">- </w:t>
      </w:r>
      <w:r w:rsidRPr="00BF2F05">
        <w:rPr>
          <w:rFonts w:ascii="Arial" w:hAnsi="Arial" w:cs="Arial"/>
          <w:spacing w:val="3"/>
          <w:sz w:val="22"/>
          <w:szCs w:val="22"/>
        </w:rPr>
        <w:t>проверка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сопротивления </w:t>
      </w:r>
      <w:r w:rsidRPr="00BF2F05">
        <w:rPr>
          <w:rFonts w:ascii="Arial" w:hAnsi="Arial" w:cs="Arial"/>
          <w:spacing w:val="4"/>
          <w:sz w:val="22"/>
          <w:szCs w:val="22"/>
        </w:rPr>
        <w:t>заземления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11"/>
          <w:sz w:val="22"/>
          <w:szCs w:val="22"/>
        </w:rPr>
        <w:t>и</w:t>
      </w:r>
      <w:r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3"/>
          <w:sz w:val="22"/>
          <w:szCs w:val="22"/>
        </w:rPr>
        <w:t xml:space="preserve">сопротивления </w:t>
      </w:r>
      <w:r w:rsidRPr="00BF2F05">
        <w:rPr>
          <w:rFonts w:ascii="Arial" w:hAnsi="Arial" w:cs="Arial"/>
          <w:spacing w:val="4"/>
          <w:sz w:val="22"/>
          <w:szCs w:val="22"/>
        </w:rPr>
        <w:t>изоляции;</w:t>
      </w: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3"/>
          <w:sz w:val="22"/>
          <w:szCs w:val="22"/>
        </w:rPr>
        <w:t>-</w:t>
      </w:r>
      <w:r w:rsidR="00E119D2" w:rsidRPr="00BF2F05">
        <w:rPr>
          <w:rFonts w:ascii="Arial" w:hAnsi="Arial" w:cs="Arial"/>
          <w:spacing w:val="3"/>
          <w:sz w:val="22"/>
          <w:szCs w:val="22"/>
        </w:rPr>
        <w:t>Результаты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обслуживания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13"/>
          <w:sz w:val="22"/>
          <w:szCs w:val="22"/>
        </w:rPr>
        <w:t>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выявленные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неисправности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изделия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и/или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системы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обогрева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должны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фиксироваться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8"/>
          <w:sz w:val="22"/>
          <w:szCs w:val="22"/>
        </w:rPr>
        <w:t>в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эксплуатационном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журнале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установленного</w:t>
      </w:r>
      <w:r w:rsidR="00E119D2" w:rsidRPr="00BF2F05">
        <w:rPr>
          <w:rFonts w:ascii="Arial" w:hAnsi="Arial" w:cs="Arial"/>
          <w:spacing w:val="-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образца.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</w:p>
    <w:p w:rsidR="00E119D2" w:rsidRPr="00BF2F05" w:rsidRDefault="00E119D2" w:rsidP="008D07A0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b/>
          <w:spacing w:val="-3"/>
          <w:sz w:val="22"/>
          <w:szCs w:val="22"/>
        </w:rPr>
        <w:t>Хранение.</w:t>
      </w: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-</w:t>
      </w:r>
      <w:r w:rsidR="00E119D2" w:rsidRPr="00BF2F05">
        <w:rPr>
          <w:rFonts w:ascii="Arial" w:hAnsi="Arial" w:cs="Arial"/>
          <w:sz w:val="22"/>
          <w:szCs w:val="22"/>
        </w:rPr>
        <w:t>Условия</w:t>
      </w:r>
      <w:r w:rsidR="00E119D2" w:rsidRPr="00BF2F05">
        <w:rPr>
          <w:rFonts w:ascii="Arial" w:hAnsi="Arial" w:cs="Arial"/>
          <w:spacing w:val="-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хранения</w:t>
      </w:r>
      <w:r w:rsidR="00E119D2" w:rsidRPr="00BF2F05">
        <w:rPr>
          <w:rFonts w:ascii="Arial" w:hAnsi="Arial" w:cs="Arial"/>
          <w:spacing w:val="-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изделия</w:t>
      </w:r>
      <w:r w:rsidR="00E119D2" w:rsidRPr="00BF2F05">
        <w:rPr>
          <w:rFonts w:ascii="Arial" w:hAnsi="Arial" w:cs="Arial"/>
          <w:spacing w:val="-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по</w:t>
      </w:r>
      <w:r w:rsidR="00E119D2" w:rsidRPr="00BF2F05">
        <w:rPr>
          <w:rFonts w:ascii="Arial" w:hAnsi="Arial" w:cs="Arial"/>
          <w:spacing w:val="-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ГОСТ</w:t>
      </w:r>
      <w:r w:rsidR="00E119D2" w:rsidRPr="00BF2F05">
        <w:rPr>
          <w:rFonts w:ascii="Arial" w:hAnsi="Arial" w:cs="Arial"/>
          <w:spacing w:val="-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15150-</w:t>
      </w:r>
      <w:r w:rsidR="00E119D2" w:rsidRPr="00BF2F05">
        <w:rPr>
          <w:rFonts w:ascii="Arial" w:hAnsi="Arial" w:cs="Arial"/>
          <w:spacing w:val="-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69</w:t>
      </w:r>
      <w:r w:rsidR="00E119D2" w:rsidRPr="00BF2F05">
        <w:rPr>
          <w:rFonts w:ascii="Arial" w:hAnsi="Arial" w:cs="Arial"/>
          <w:spacing w:val="-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–</w:t>
      </w:r>
      <w:r w:rsidR="00E119D2" w:rsidRPr="00BF2F05">
        <w:rPr>
          <w:rFonts w:ascii="Arial" w:hAnsi="Arial" w:cs="Arial"/>
          <w:spacing w:val="-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2(С).</w:t>
      </w:r>
    </w:p>
    <w:p w:rsidR="00E119D2" w:rsidRPr="00BF2F05" w:rsidRDefault="008D07A0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>-</w:t>
      </w:r>
      <w:r w:rsidR="00E119D2" w:rsidRPr="00BF2F05">
        <w:rPr>
          <w:rFonts w:ascii="Arial" w:hAnsi="Arial" w:cs="Arial"/>
          <w:spacing w:val="3"/>
          <w:sz w:val="22"/>
          <w:szCs w:val="22"/>
        </w:rPr>
        <w:t>Срок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E119D2" w:rsidRPr="00BF2F05">
        <w:rPr>
          <w:rFonts w:ascii="Arial" w:hAnsi="Arial" w:cs="Arial"/>
          <w:spacing w:val="3"/>
          <w:sz w:val="22"/>
          <w:szCs w:val="22"/>
        </w:rPr>
        <w:t>сохраняемости</w:t>
      </w:r>
      <w:proofErr w:type="spellEnd"/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до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ввода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в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эксплуатацию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–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не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менее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3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BF2F05" w:rsidRPr="00BF2F05">
        <w:rPr>
          <w:rFonts w:ascii="Arial" w:hAnsi="Arial" w:cs="Arial"/>
          <w:spacing w:val="2"/>
          <w:sz w:val="22"/>
          <w:szCs w:val="22"/>
        </w:rPr>
        <w:t>лет</w:t>
      </w:r>
      <w:r w:rsidR="00E119D2" w:rsidRPr="00BF2F05">
        <w:rPr>
          <w:rFonts w:ascii="Arial" w:hAnsi="Arial" w:cs="Arial"/>
          <w:spacing w:val="2"/>
          <w:sz w:val="22"/>
          <w:szCs w:val="22"/>
        </w:rPr>
        <w:t>.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</w:p>
    <w:p w:rsidR="00E119D2" w:rsidRPr="00BF2F05" w:rsidRDefault="008D07A0" w:rsidP="008D07A0">
      <w:pPr>
        <w:rPr>
          <w:rFonts w:ascii="Arial" w:hAnsi="Arial" w:cs="Arial"/>
          <w:b/>
          <w:spacing w:val="-4"/>
          <w:sz w:val="22"/>
          <w:szCs w:val="22"/>
        </w:rPr>
      </w:pPr>
      <w:r w:rsidRPr="00BF2F05">
        <w:rPr>
          <w:rFonts w:ascii="Arial" w:hAnsi="Arial" w:cs="Arial"/>
          <w:b/>
          <w:spacing w:val="-4"/>
          <w:sz w:val="22"/>
          <w:szCs w:val="22"/>
        </w:rPr>
        <w:t xml:space="preserve">           </w:t>
      </w:r>
      <w:r w:rsidR="00E119D2" w:rsidRPr="00BF2F05">
        <w:rPr>
          <w:rFonts w:ascii="Arial" w:hAnsi="Arial" w:cs="Arial"/>
          <w:b/>
          <w:spacing w:val="-4"/>
          <w:sz w:val="22"/>
          <w:szCs w:val="22"/>
        </w:rPr>
        <w:t>Транспортирование.</w:t>
      </w:r>
    </w:p>
    <w:p w:rsidR="008D07A0" w:rsidRPr="00BF2F05" w:rsidRDefault="008D07A0" w:rsidP="008D07A0">
      <w:pPr>
        <w:rPr>
          <w:rFonts w:ascii="Arial" w:hAnsi="Arial" w:cs="Arial"/>
          <w:sz w:val="22"/>
          <w:szCs w:val="22"/>
        </w:rPr>
      </w:pP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 xml:space="preserve">-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Допускается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транспортирование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кабеля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всеми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видами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транспортных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средств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в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соответствии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11"/>
          <w:sz w:val="22"/>
          <w:szCs w:val="22"/>
        </w:rPr>
        <w:t>с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правилами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перевозок,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действующими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для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конкретного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вида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транспорта</w:t>
      </w:r>
      <w:r w:rsidR="00E119D2" w:rsidRPr="00BF2F05">
        <w:rPr>
          <w:rFonts w:ascii="Arial" w:hAnsi="Arial" w:cs="Arial"/>
          <w:spacing w:val="3"/>
          <w:sz w:val="22"/>
          <w:szCs w:val="22"/>
        </w:rPr>
        <w:t>.</w:t>
      </w: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>-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Условия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транспортирования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в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части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воздействия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механических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факторов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-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«С»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по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-8"/>
          <w:sz w:val="22"/>
          <w:szCs w:val="22"/>
        </w:rPr>
        <w:t>ГОСТ</w:t>
      </w:r>
      <w:r w:rsidRPr="00BF2F05">
        <w:rPr>
          <w:rFonts w:ascii="Arial" w:hAnsi="Arial" w:cs="Arial"/>
          <w:sz w:val="22"/>
          <w:szCs w:val="22"/>
        </w:rPr>
        <w:t xml:space="preserve"> </w:t>
      </w:r>
      <w:r w:rsidRPr="00BF2F05">
        <w:rPr>
          <w:rFonts w:ascii="Arial" w:hAnsi="Arial" w:cs="Arial"/>
          <w:spacing w:val="-6"/>
          <w:sz w:val="22"/>
          <w:szCs w:val="22"/>
        </w:rPr>
        <w:t>23216-</w:t>
      </w:r>
      <w:r w:rsidRPr="00BF2F05">
        <w:rPr>
          <w:rFonts w:ascii="Arial" w:hAnsi="Arial" w:cs="Arial"/>
          <w:spacing w:val="-5"/>
          <w:sz w:val="22"/>
          <w:szCs w:val="22"/>
        </w:rPr>
        <w:t>78.</w:t>
      </w:r>
    </w:p>
    <w:p w:rsidR="00E119D2" w:rsidRPr="00BF2F05" w:rsidRDefault="00E119D2" w:rsidP="00E119D2">
      <w:pPr>
        <w:rPr>
          <w:rFonts w:ascii="Arial" w:hAnsi="Arial" w:cs="Arial"/>
          <w:sz w:val="22"/>
          <w:szCs w:val="22"/>
        </w:rPr>
      </w:pPr>
    </w:p>
    <w:p w:rsidR="00E119D2" w:rsidRPr="00BF2F05" w:rsidRDefault="00E119D2" w:rsidP="00BF2F05">
      <w:pPr>
        <w:ind w:left="708"/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b/>
          <w:sz w:val="22"/>
          <w:szCs w:val="22"/>
        </w:rPr>
        <w:t>Утилизация</w:t>
      </w:r>
      <w:r w:rsidRPr="00BF2F05">
        <w:rPr>
          <w:rFonts w:ascii="Arial" w:hAnsi="Arial" w:cs="Arial"/>
          <w:sz w:val="22"/>
          <w:szCs w:val="22"/>
        </w:rPr>
        <w:t>.</w:t>
      </w:r>
    </w:p>
    <w:p w:rsidR="00BF2F05" w:rsidRPr="00BF2F05" w:rsidRDefault="00BF2F05" w:rsidP="00BF2F05">
      <w:pPr>
        <w:ind w:left="708"/>
        <w:rPr>
          <w:rFonts w:ascii="Arial" w:hAnsi="Arial" w:cs="Arial"/>
          <w:sz w:val="22"/>
          <w:szCs w:val="22"/>
        </w:rPr>
      </w:pP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2"/>
          <w:sz w:val="22"/>
          <w:szCs w:val="22"/>
        </w:rPr>
        <w:t xml:space="preserve">  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Утилизация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кабелей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производится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6"/>
          <w:sz w:val="22"/>
          <w:szCs w:val="22"/>
        </w:rPr>
        <w:t>в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соответствии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с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установленным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на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территории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деятельности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потребителя </w:t>
      </w:r>
      <w:r w:rsidR="00E119D2" w:rsidRPr="00BF2F05">
        <w:rPr>
          <w:rFonts w:ascii="Arial" w:hAnsi="Arial" w:cs="Arial"/>
          <w:spacing w:val="5"/>
          <w:sz w:val="22"/>
          <w:szCs w:val="22"/>
        </w:rPr>
        <w:t>порядком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(переплавка</w:t>
      </w:r>
      <w:r w:rsidR="00E119D2" w:rsidRPr="00BF2F05">
        <w:rPr>
          <w:rFonts w:ascii="Arial" w:hAnsi="Arial" w:cs="Arial"/>
          <w:spacing w:val="10"/>
          <w:sz w:val="22"/>
          <w:szCs w:val="22"/>
        </w:rPr>
        <w:t>,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захоронение, перепродажа),</w:t>
      </w:r>
      <w:r w:rsidR="00E119D2" w:rsidRPr="00BF2F05">
        <w:rPr>
          <w:rFonts w:ascii="Arial" w:hAnsi="Arial" w:cs="Arial"/>
          <w:sz w:val="22"/>
          <w:szCs w:val="22"/>
        </w:rPr>
        <w:t xml:space="preserve"> составленным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в</w:t>
      </w:r>
      <w:r w:rsidR="00E119D2"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соответствии</w:t>
      </w:r>
      <w:r w:rsidR="00E119D2"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с</w:t>
      </w:r>
      <w:r w:rsidR="00E119D2"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законами</w:t>
      </w:r>
      <w:r w:rsidR="00E119D2"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Российской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Федерации</w:t>
      </w:r>
      <w:r w:rsidR="00E119D2"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«РФ</w:t>
      </w:r>
      <w:r w:rsidR="00E119D2"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№96-ФЗ</w:t>
      </w:r>
      <w:r w:rsidR="00E119D2" w:rsidRPr="00BF2F05">
        <w:rPr>
          <w:rFonts w:ascii="Arial" w:hAnsi="Arial" w:cs="Arial"/>
          <w:spacing w:val="1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 xml:space="preserve">Об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охране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атмосферного</w:t>
      </w:r>
      <w:r w:rsidR="00E119D2" w:rsidRPr="00BF2F05">
        <w:rPr>
          <w:rFonts w:ascii="Arial" w:hAnsi="Arial" w:cs="Arial"/>
          <w:spacing w:val="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воздуха»,</w:t>
      </w:r>
      <w:r w:rsidR="00E119D2" w:rsidRPr="00BF2F05">
        <w:rPr>
          <w:rFonts w:ascii="Arial" w:hAnsi="Arial" w:cs="Arial"/>
          <w:spacing w:val="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«№52-</w:t>
      </w:r>
      <w:r w:rsidR="00E119D2" w:rsidRPr="00BF2F05">
        <w:rPr>
          <w:rFonts w:ascii="Arial" w:hAnsi="Arial" w:cs="Arial"/>
          <w:spacing w:val="3"/>
          <w:sz w:val="22"/>
          <w:szCs w:val="22"/>
        </w:rPr>
        <w:t>ФЗ</w:t>
      </w:r>
      <w:r w:rsidR="00E119D2" w:rsidRPr="00BF2F05">
        <w:rPr>
          <w:rFonts w:ascii="Arial" w:hAnsi="Arial" w:cs="Arial"/>
          <w:spacing w:val="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О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санитарно-эпидемиологическом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благополучии 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населения», </w:t>
      </w:r>
      <w:r w:rsidR="00E119D2" w:rsidRPr="00BF2F05">
        <w:rPr>
          <w:rFonts w:ascii="Arial" w:hAnsi="Arial" w:cs="Arial"/>
          <w:spacing w:val="6"/>
          <w:sz w:val="22"/>
          <w:szCs w:val="22"/>
        </w:rPr>
        <w:t>а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также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другими российскими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и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региональными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нормами,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актами,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правилами, </w:t>
      </w:r>
      <w:r w:rsidR="00E119D2" w:rsidRPr="00BF2F05">
        <w:rPr>
          <w:rFonts w:ascii="Arial" w:hAnsi="Arial" w:cs="Arial"/>
          <w:spacing w:val="4"/>
          <w:sz w:val="22"/>
          <w:szCs w:val="22"/>
        </w:rPr>
        <w:t>распоряжениями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и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т.п.,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принятыми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4"/>
          <w:sz w:val="22"/>
          <w:szCs w:val="22"/>
        </w:rPr>
        <w:t>во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исполнение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указанных</w:t>
      </w:r>
      <w:r w:rsidR="00E119D2" w:rsidRPr="00BF2F05">
        <w:rPr>
          <w:rFonts w:ascii="Arial" w:hAnsi="Arial" w:cs="Arial"/>
          <w:spacing w:val="-2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законов</w:t>
      </w:r>
      <w:r w:rsidR="00E119D2" w:rsidRPr="00BF2F05">
        <w:rPr>
          <w:rFonts w:ascii="Arial" w:hAnsi="Arial" w:cs="Arial"/>
          <w:spacing w:val="6"/>
          <w:sz w:val="22"/>
          <w:szCs w:val="22"/>
        </w:rPr>
        <w:t>.</w:t>
      </w:r>
    </w:p>
    <w:p w:rsidR="00BF2F05" w:rsidRPr="00BF2F05" w:rsidRDefault="00BF2F05" w:rsidP="00BF2F05">
      <w:pPr>
        <w:ind w:left="708"/>
        <w:rPr>
          <w:rFonts w:ascii="Arial" w:hAnsi="Arial" w:cs="Arial"/>
          <w:b/>
          <w:spacing w:val="-3"/>
          <w:sz w:val="22"/>
          <w:szCs w:val="22"/>
        </w:rPr>
      </w:pPr>
    </w:p>
    <w:p w:rsidR="00E119D2" w:rsidRDefault="00E119D2" w:rsidP="00BF2F05">
      <w:pPr>
        <w:ind w:left="708"/>
        <w:rPr>
          <w:rFonts w:ascii="Arial" w:hAnsi="Arial" w:cs="Arial"/>
          <w:spacing w:val="-3"/>
          <w:sz w:val="22"/>
          <w:szCs w:val="22"/>
        </w:rPr>
      </w:pPr>
      <w:r w:rsidRPr="00BF2F05">
        <w:rPr>
          <w:rFonts w:ascii="Arial" w:hAnsi="Arial" w:cs="Arial"/>
          <w:b/>
          <w:spacing w:val="-3"/>
          <w:sz w:val="22"/>
          <w:szCs w:val="22"/>
        </w:rPr>
        <w:t>Гарантии</w:t>
      </w:r>
      <w:r w:rsidRPr="00BF2F05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BF2F05">
        <w:rPr>
          <w:rFonts w:ascii="Arial" w:hAnsi="Arial" w:cs="Arial"/>
          <w:b/>
          <w:spacing w:val="-3"/>
          <w:sz w:val="22"/>
          <w:szCs w:val="22"/>
        </w:rPr>
        <w:t>производителя</w:t>
      </w:r>
      <w:r w:rsidRPr="00BF2F05">
        <w:rPr>
          <w:rFonts w:ascii="Arial" w:hAnsi="Arial" w:cs="Arial"/>
          <w:spacing w:val="-3"/>
          <w:sz w:val="22"/>
          <w:szCs w:val="22"/>
        </w:rPr>
        <w:t>.</w:t>
      </w:r>
    </w:p>
    <w:p w:rsidR="00BF2F05" w:rsidRPr="00BF2F05" w:rsidRDefault="00BF2F05" w:rsidP="00BF2F05">
      <w:pPr>
        <w:ind w:left="708"/>
        <w:rPr>
          <w:rFonts w:ascii="Arial" w:hAnsi="Arial" w:cs="Arial"/>
          <w:sz w:val="22"/>
          <w:szCs w:val="22"/>
        </w:rPr>
      </w:pP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pacing w:val="1"/>
          <w:sz w:val="22"/>
          <w:szCs w:val="22"/>
        </w:rPr>
        <w:t xml:space="preserve">-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Изготовитель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гарантирует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соответствие изделия техническим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параметрам,</w:t>
      </w:r>
      <w:r w:rsidR="00E119D2" w:rsidRPr="00BF2F05">
        <w:rPr>
          <w:rFonts w:ascii="Arial" w:hAnsi="Arial" w:cs="Arial"/>
          <w:sz w:val="22"/>
          <w:szCs w:val="22"/>
        </w:rPr>
        <w:t xml:space="preserve"> указанным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в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паспорте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и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руководстве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по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эксплуатации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на</w:t>
      </w:r>
      <w:r w:rsidR="00E119D2" w:rsidRPr="00BF2F05">
        <w:rPr>
          <w:rFonts w:ascii="Arial" w:hAnsi="Arial" w:cs="Arial"/>
          <w:spacing w:val="16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изделие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при</w:t>
      </w:r>
      <w:r w:rsidR="00E119D2" w:rsidRPr="00BF2F05">
        <w:rPr>
          <w:rFonts w:ascii="Arial" w:hAnsi="Arial" w:cs="Arial"/>
          <w:spacing w:val="15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 xml:space="preserve">условии 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соблюдения потребителем </w:t>
      </w:r>
      <w:r w:rsidR="00E119D2" w:rsidRPr="00BF2F05">
        <w:rPr>
          <w:rFonts w:ascii="Arial" w:hAnsi="Arial" w:cs="Arial"/>
          <w:spacing w:val="4"/>
          <w:sz w:val="22"/>
          <w:szCs w:val="22"/>
        </w:rPr>
        <w:t>требований к</w:t>
      </w:r>
      <w:r w:rsidR="00E119D2" w:rsidRPr="00BF2F05">
        <w:rPr>
          <w:rFonts w:ascii="Arial" w:hAnsi="Arial" w:cs="Arial"/>
          <w:spacing w:val="3"/>
          <w:sz w:val="22"/>
          <w:szCs w:val="22"/>
        </w:rPr>
        <w:t xml:space="preserve"> транспортированию,</w:t>
      </w:r>
      <w:r w:rsidR="00E119D2" w:rsidRPr="00BF2F05">
        <w:rPr>
          <w:rFonts w:ascii="Arial" w:hAnsi="Arial" w:cs="Arial"/>
          <w:spacing w:val="4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3"/>
          <w:sz w:val="22"/>
          <w:szCs w:val="22"/>
        </w:rPr>
        <w:t>хранению,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>монтажу,</w:t>
      </w:r>
      <w:r w:rsidR="00E119D2" w:rsidRPr="00BF2F05">
        <w:rPr>
          <w:rFonts w:ascii="Arial" w:hAnsi="Arial" w:cs="Arial"/>
          <w:spacing w:val="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эксплуатации </w:t>
      </w:r>
      <w:r w:rsidR="00E119D2" w:rsidRPr="00BF2F05">
        <w:rPr>
          <w:rFonts w:ascii="Arial" w:hAnsi="Arial" w:cs="Arial"/>
          <w:spacing w:val="3"/>
          <w:sz w:val="22"/>
          <w:szCs w:val="22"/>
        </w:rPr>
        <w:t>и</w:t>
      </w:r>
      <w:r w:rsidR="00E119D2" w:rsidRPr="00BF2F05">
        <w:rPr>
          <w:rFonts w:ascii="Arial" w:hAnsi="Arial" w:cs="Arial"/>
          <w:spacing w:val="2"/>
          <w:sz w:val="22"/>
          <w:szCs w:val="22"/>
        </w:rPr>
        <w:t xml:space="preserve"> обслуживанию изделия.</w:t>
      </w:r>
    </w:p>
    <w:p w:rsidR="00E119D2" w:rsidRPr="00BF2F05" w:rsidRDefault="00BF2F05" w:rsidP="00E119D2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 xml:space="preserve">- </w:t>
      </w:r>
      <w:r w:rsidR="00E119D2" w:rsidRPr="00BF2F05">
        <w:rPr>
          <w:rFonts w:ascii="Arial" w:hAnsi="Arial" w:cs="Arial"/>
          <w:spacing w:val="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Гарантийный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срок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эксплуатации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–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8543D" w:rsidRPr="00E8543D">
        <w:rPr>
          <w:rFonts w:ascii="Arial" w:hAnsi="Arial" w:cs="Arial"/>
          <w:sz w:val="22"/>
          <w:szCs w:val="22"/>
        </w:rPr>
        <w:t>1</w:t>
      </w:r>
      <w:r w:rsidR="00E119D2" w:rsidRPr="00BF2F05">
        <w:rPr>
          <w:rFonts w:ascii="Arial" w:hAnsi="Arial" w:cs="Arial"/>
          <w:spacing w:val="10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год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со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дня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поставки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изделия</w:t>
      </w:r>
      <w:r w:rsidR="00E119D2" w:rsidRPr="00BF2F05">
        <w:rPr>
          <w:rFonts w:ascii="Arial" w:hAnsi="Arial" w:cs="Arial"/>
          <w:spacing w:val="11"/>
          <w:sz w:val="22"/>
          <w:szCs w:val="22"/>
        </w:rPr>
        <w:t xml:space="preserve"> </w:t>
      </w:r>
      <w:r w:rsidR="00E119D2" w:rsidRPr="00BF2F05">
        <w:rPr>
          <w:rFonts w:ascii="Arial" w:hAnsi="Arial" w:cs="Arial"/>
          <w:sz w:val="22"/>
          <w:szCs w:val="22"/>
        </w:rPr>
        <w:t>потребителю.</w:t>
      </w:r>
    </w:p>
    <w:p w:rsidR="00B85AA2" w:rsidRPr="00BF2F05" w:rsidRDefault="00BF2F05" w:rsidP="005C683C">
      <w:pPr>
        <w:rPr>
          <w:rFonts w:ascii="Arial" w:hAnsi="Arial" w:cs="Arial"/>
          <w:sz w:val="22"/>
          <w:szCs w:val="22"/>
        </w:rPr>
      </w:pPr>
      <w:r w:rsidRPr="00BF2F05">
        <w:rPr>
          <w:rFonts w:ascii="Arial" w:hAnsi="Arial" w:cs="Arial"/>
          <w:sz w:val="22"/>
          <w:szCs w:val="22"/>
        </w:rPr>
        <w:t xml:space="preserve">- </w:t>
      </w:r>
      <w:r w:rsidR="00E119D2" w:rsidRPr="00BF2F05">
        <w:rPr>
          <w:rFonts w:ascii="Arial" w:hAnsi="Arial" w:cs="Arial"/>
          <w:sz w:val="22"/>
          <w:szCs w:val="22"/>
        </w:rPr>
        <w:t xml:space="preserve"> </w:t>
      </w:r>
      <w:r w:rsidR="004B4C07" w:rsidRPr="00BF2F05">
        <w:rPr>
          <w:rFonts w:ascii="Arial" w:hAnsi="Arial" w:cs="Arial"/>
          <w:sz w:val="22"/>
          <w:szCs w:val="22"/>
        </w:rPr>
        <w:t>По всем вопросам связанным с гарантийными случаями обращаться к продавцу изделия</w:t>
      </w:r>
    </w:p>
    <w:sectPr w:rsidR="00B85AA2" w:rsidRPr="00BF2F05" w:rsidSect="005B340E">
      <w:pgSz w:w="11901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14AD"/>
    <w:multiLevelType w:val="hybridMultilevel"/>
    <w:tmpl w:val="96CA2D3A"/>
    <w:lvl w:ilvl="0" w:tplc="49B89E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277AA"/>
    <w:multiLevelType w:val="hybridMultilevel"/>
    <w:tmpl w:val="0AAE045C"/>
    <w:lvl w:ilvl="0" w:tplc="49B89E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2"/>
    <w:rsid w:val="00060AF2"/>
    <w:rsid w:val="000A4E3A"/>
    <w:rsid w:val="00116FF2"/>
    <w:rsid w:val="00132D88"/>
    <w:rsid w:val="00154C25"/>
    <w:rsid w:val="001553BF"/>
    <w:rsid w:val="00181CD2"/>
    <w:rsid w:val="001C4287"/>
    <w:rsid w:val="001D5AFB"/>
    <w:rsid w:val="00204958"/>
    <w:rsid w:val="0021182A"/>
    <w:rsid w:val="00217FD5"/>
    <w:rsid w:val="002511EE"/>
    <w:rsid w:val="00254599"/>
    <w:rsid w:val="00280A0B"/>
    <w:rsid w:val="00296A4B"/>
    <w:rsid w:val="002B425A"/>
    <w:rsid w:val="003010E1"/>
    <w:rsid w:val="00310F32"/>
    <w:rsid w:val="00350A78"/>
    <w:rsid w:val="0037546B"/>
    <w:rsid w:val="003B21EC"/>
    <w:rsid w:val="003C1C10"/>
    <w:rsid w:val="003D1A07"/>
    <w:rsid w:val="003D511C"/>
    <w:rsid w:val="003D5F5F"/>
    <w:rsid w:val="003F3B93"/>
    <w:rsid w:val="004067AA"/>
    <w:rsid w:val="00424C86"/>
    <w:rsid w:val="004926AD"/>
    <w:rsid w:val="004A16C1"/>
    <w:rsid w:val="004B4C07"/>
    <w:rsid w:val="004D20D8"/>
    <w:rsid w:val="00520161"/>
    <w:rsid w:val="00535DE0"/>
    <w:rsid w:val="005A331A"/>
    <w:rsid w:val="005B340E"/>
    <w:rsid w:val="005C0CBF"/>
    <w:rsid w:val="005C683C"/>
    <w:rsid w:val="0060300D"/>
    <w:rsid w:val="006163C6"/>
    <w:rsid w:val="006210F0"/>
    <w:rsid w:val="00623E25"/>
    <w:rsid w:val="006274DE"/>
    <w:rsid w:val="00647C72"/>
    <w:rsid w:val="0068158F"/>
    <w:rsid w:val="00686E22"/>
    <w:rsid w:val="006B4572"/>
    <w:rsid w:val="006D69AF"/>
    <w:rsid w:val="006E7C02"/>
    <w:rsid w:val="006F2F90"/>
    <w:rsid w:val="00715237"/>
    <w:rsid w:val="00744536"/>
    <w:rsid w:val="007707BC"/>
    <w:rsid w:val="00794EA4"/>
    <w:rsid w:val="007A46A8"/>
    <w:rsid w:val="007F7202"/>
    <w:rsid w:val="00821370"/>
    <w:rsid w:val="00884927"/>
    <w:rsid w:val="008A6968"/>
    <w:rsid w:val="008D07A0"/>
    <w:rsid w:val="0092316A"/>
    <w:rsid w:val="00925AC3"/>
    <w:rsid w:val="00931CA4"/>
    <w:rsid w:val="00935D17"/>
    <w:rsid w:val="009469AB"/>
    <w:rsid w:val="00996692"/>
    <w:rsid w:val="009A7E08"/>
    <w:rsid w:val="009C0065"/>
    <w:rsid w:val="009D5D31"/>
    <w:rsid w:val="009F0501"/>
    <w:rsid w:val="009F5DD4"/>
    <w:rsid w:val="00A22F82"/>
    <w:rsid w:val="00A31E42"/>
    <w:rsid w:val="00A32775"/>
    <w:rsid w:val="00A75BD3"/>
    <w:rsid w:val="00AB6EE2"/>
    <w:rsid w:val="00AC52D3"/>
    <w:rsid w:val="00B24174"/>
    <w:rsid w:val="00B40B74"/>
    <w:rsid w:val="00B55049"/>
    <w:rsid w:val="00B8322A"/>
    <w:rsid w:val="00B85AA2"/>
    <w:rsid w:val="00B93CE1"/>
    <w:rsid w:val="00BA3133"/>
    <w:rsid w:val="00BD688E"/>
    <w:rsid w:val="00BF2F05"/>
    <w:rsid w:val="00C0457A"/>
    <w:rsid w:val="00C20D5F"/>
    <w:rsid w:val="00C4354D"/>
    <w:rsid w:val="00C500C9"/>
    <w:rsid w:val="00C95464"/>
    <w:rsid w:val="00CC5317"/>
    <w:rsid w:val="00CD44EB"/>
    <w:rsid w:val="00CF2538"/>
    <w:rsid w:val="00D14879"/>
    <w:rsid w:val="00D1627D"/>
    <w:rsid w:val="00D169C0"/>
    <w:rsid w:val="00D1706C"/>
    <w:rsid w:val="00D375AA"/>
    <w:rsid w:val="00D87C98"/>
    <w:rsid w:val="00D937F0"/>
    <w:rsid w:val="00DA069B"/>
    <w:rsid w:val="00DC0298"/>
    <w:rsid w:val="00E119D2"/>
    <w:rsid w:val="00E34196"/>
    <w:rsid w:val="00E35C5A"/>
    <w:rsid w:val="00E37003"/>
    <w:rsid w:val="00E75D7A"/>
    <w:rsid w:val="00E8543D"/>
    <w:rsid w:val="00EA2F9F"/>
    <w:rsid w:val="00EC0554"/>
    <w:rsid w:val="00EC5425"/>
    <w:rsid w:val="00EE1779"/>
    <w:rsid w:val="00EE1E3C"/>
    <w:rsid w:val="00EF465F"/>
    <w:rsid w:val="00F04ABE"/>
    <w:rsid w:val="00F60E68"/>
    <w:rsid w:val="00F915E8"/>
    <w:rsid w:val="00F971B3"/>
    <w:rsid w:val="00FA2F32"/>
    <w:rsid w:val="00FA339C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9102"/>
  <w15:chartTrackingRefBased/>
  <w15:docId w15:val="{5BBA500A-F00C-C541-9304-C2733A01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A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A2"/>
    <w:pPr>
      <w:ind w:left="720"/>
      <w:contextualSpacing/>
    </w:pPr>
  </w:style>
  <w:style w:type="paragraph" w:styleId="a4">
    <w:name w:val="No Spacing"/>
    <w:uiPriority w:val="1"/>
    <w:qFormat/>
    <w:rsid w:val="0068158F"/>
    <w:rPr>
      <w:lang w:val="en-US"/>
    </w:rPr>
  </w:style>
  <w:style w:type="table" w:styleId="a5">
    <w:name w:val="Table Grid"/>
    <w:basedOn w:val="a1"/>
    <w:uiPriority w:val="39"/>
    <w:rsid w:val="00D3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Петров Арсений</cp:lastModifiedBy>
  <cp:revision>5</cp:revision>
  <dcterms:created xsi:type="dcterms:W3CDTF">2020-05-22T11:18:00Z</dcterms:created>
  <dcterms:modified xsi:type="dcterms:W3CDTF">2024-06-27T07:09:00Z</dcterms:modified>
</cp:coreProperties>
</file>